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0338A" w14:textId="5080F4A3" w:rsidR="00CF3EC3" w:rsidRDefault="00BA5FC9" w:rsidP="00CF3EC3">
      <w:pPr>
        <w:pStyle w:val="Nadpis1"/>
        <w:rPr>
          <w:noProof/>
        </w:rPr>
      </w:pPr>
      <w:r>
        <w:rPr>
          <w:noProof/>
        </w:rPr>
        <w:t xml:space="preserve">Nákup </w:t>
      </w:r>
      <w:r w:rsidR="003C3448">
        <w:rPr>
          <w:noProof/>
        </w:rPr>
        <w:t>serverového</w:t>
      </w:r>
      <w:r>
        <w:rPr>
          <w:noProof/>
        </w:rPr>
        <w:t xml:space="preserve"> vybavení pro </w:t>
      </w:r>
      <w:r w:rsidR="001D0A36">
        <w:rPr>
          <w:noProof/>
        </w:rPr>
        <w:t>diagnostiku průchodnosti tratí</w:t>
      </w:r>
    </w:p>
    <w:p w14:paraId="2CA6277A" w14:textId="77777777" w:rsidR="00881072" w:rsidRDefault="00881072" w:rsidP="00F0533E">
      <w:pPr>
        <w:rPr>
          <w:noProof/>
        </w:rPr>
      </w:pPr>
    </w:p>
    <w:p w14:paraId="4B979869" w14:textId="0F44F92E" w:rsidR="000D6C55" w:rsidRPr="000D6C55" w:rsidRDefault="003F30F3" w:rsidP="000D6C55">
      <w:pPr>
        <w:keepNext/>
        <w:keepLines/>
        <w:pBdr>
          <w:top w:val="single" w:sz="4" w:space="1" w:color="00A1E0" w:themeColor="accent3"/>
        </w:pBdr>
        <w:spacing w:before="240" w:after="60"/>
        <w:outlineLvl w:val="1"/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  <w:t>Specifikace plnění / Specifikace předmětu veřejné zakázky</w:t>
      </w:r>
    </w:p>
    <w:p w14:paraId="4D2F9141" w14:textId="65F0F071" w:rsidR="00F81A91" w:rsidRDefault="003F30F3" w:rsidP="00EE2E29">
      <w:pPr>
        <w:rPr>
          <w:noProof/>
        </w:rPr>
      </w:pPr>
      <w:r w:rsidRPr="003F30F3">
        <w:rPr>
          <w:noProof/>
        </w:rPr>
        <w:t xml:space="preserve">Předmětem veřejné zakázky je dodávka </w:t>
      </w:r>
      <w:r w:rsidR="00471EF0">
        <w:rPr>
          <w:noProof/>
        </w:rPr>
        <w:t>hardware serverů</w:t>
      </w:r>
      <w:r w:rsidR="00AB2703">
        <w:rPr>
          <w:noProof/>
        </w:rPr>
        <w:t xml:space="preserve">, datového </w:t>
      </w:r>
      <w:r w:rsidR="001915B7">
        <w:rPr>
          <w:noProof/>
        </w:rPr>
        <w:t>úložiště, archivace</w:t>
      </w:r>
      <w:r w:rsidR="00471EF0">
        <w:rPr>
          <w:noProof/>
        </w:rPr>
        <w:t xml:space="preserve"> včetně licencí </w:t>
      </w:r>
      <w:r w:rsidR="001915B7">
        <w:rPr>
          <w:noProof/>
        </w:rPr>
        <w:t xml:space="preserve">a software </w:t>
      </w:r>
      <w:r w:rsidR="00471EF0">
        <w:rPr>
          <w:noProof/>
        </w:rPr>
        <w:t xml:space="preserve">pro </w:t>
      </w:r>
      <w:r w:rsidR="001915B7">
        <w:rPr>
          <w:noProof/>
        </w:rPr>
        <w:t>účel zpracování</w:t>
      </w:r>
      <w:r w:rsidR="00C27F00">
        <w:rPr>
          <w:noProof/>
        </w:rPr>
        <w:t xml:space="preserve">, uložení a archivace dat </w:t>
      </w:r>
      <w:r w:rsidR="00471EF0">
        <w:rPr>
          <w:noProof/>
        </w:rPr>
        <w:t>diagnostik</w:t>
      </w:r>
      <w:r w:rsidR="00C27F00">
        <w:rPr>
          <w:noProof/>
        </w:rPr>
        <w:t>y</w:t>
      </w:r>
      <w:r w:rsidR="00471EF0">
        <w:rPr>
          <w:noProof/>
        </w:rPr>
        <w:t xml:space="preserve"> průchodnosti tratí</w:t>
      </w:r>
      <w:r w:rsidR="00EE2E29">
        <w:rPr>
          <w:noProof/>
        </w:rPr>
        <w:t>.</w:t>
      </w:r>
      <w:r w:rsidR="00F81A91">
        <w:rPr>
          <w:noProof/>
        </w:rPr>
        <w:br/>
      </w:r>
      <w:r w:rsidR="003C3448">
        <w:rPr>
          <w:noProof/>
        </w:rPr>
        <w:t xml:space="preserve">Dodávka bude realizována v lokalitě Olomouc </w:t>
      </w:r>
      <w:r w:rsidR="005278FD">
        <w:rPr>
          <w:noProof/>
        </w:rPr>
        <w:t>v prostorách zadavatele</w:t>
      </w:r>
      <w:r w:rsidR="003C3448">
        <w:rPr>
          <w:noProof/>
        </w:rPr>
        <w:t>.</w:t>
      </w:r>
    </w:p>
    <w:p w14:paraId="44E425E8" w14:textId="77777777" w:rsidR="00F81A91" w:rsidRDefault="00F81A91" w:rsidP="00EE2E29">
      <w:pPr>
        <w:rPr>
          <w:noProof/>
        </w:rPr>
      </w:pPr>
    </w:p>
    <w:p w14:paraId="63807EB1" w14:textId="2B0CDA72" w:rsidR="002C22CE" w:rsidRDefault="003F30F3" w:rsidP="002C22CE">
      <w:pPr>
        <w:pStyle w:val="Nadpis2"/>
        <w:rPr>
          <w:lang w:eastAsia="cs-CZ"/>
        </w:rPr>
      </w:pPr>
      <w:bookmarkStart w:id="0" w:name="_Hlk131245620"/>
      <w:r>
        <w:rPr>
          <w:rFonts w:ascii="Verdana" w:hAnsi="Verdana"/>
          <w:lang w:eastAsia="cs-CZ"/>
        </w:rPr>
        <w:t>Základní požadavky</w:t>
      </w:r>
    </w:p>
    <w:bookmarkEnd w:id="0"/>
    <w:p w14:paraId="689254DC" w14:textId="1898FAF9" w:rsidR="00313DD9" w:rsidRDefault="003F30F3" w:rsidP="003F30F3">
      <w:pPr>
        <w:rPr>
          <w:lang w:eastAsia="cs-CZ"/>
        </w:rPr>
      </w:pPr>
      <w:r>
        <w:rPr>
          <w:lang w:eastAsia="cs-CZ"/>
        </w:rPr>
        <w:t>Je požadována dodávka</w:t>
      </w:r>
      <w:r w:rsidR="00313DD9">
        <w:rPr>
          <w:lang w:eastAsia="cs-CZ"/>
        </w:rPr>
        <w:t>:</w:t>
      </w:r>
    </w:p>
    <w:p w14:paraId="40A75D5D" w14:textId="56ED5F17" w:rsidR="000D0FF6" w:rsidRDefault="001B7B5D">
      <w:pPr>
        <w:pStyle w:val="Odstavecseseznamem"/>
        <w:numPr>
          <w:ilvl w:val="0"/>
          <w:numId w:val="8"/>
        </w:numPr>
        <w:ind w:left="709" w:hanging="425"/>
        <w:rPr>
          <w:lang w:eastAsia="cs-CZ"/>
        </w:rPr>
      </w:pPr>
      <w:r>
        <w:rPr>
          <w:lang w:eastAsia="cs-CZ"/>
        </w:rPr>
        <w:t>S</w:t>
      </w:r>
      <w:r w:rsidR="0001376A">
        <w:rPr>
          <w:lang w:eastAsia="cs-CZ"/>
        </w:rPr>
        <w:t xml:space="preserve">erveru </w:t>
      </w:r>
      <w:r w:rsidR="00FA5F79">
        <w:rPr>
          <w:lang w:eastAsia="cs-CZ"/>
        </w:rPr>
        <w:t>a datového úložiště pro předzpracování naměřených dat z diagnostiky průchodnosti tratí</w:t>
      </w:r>
      <w:r w:rsidR="003F30F3">
        <w:rPr>
          <w:lang w:eastAsia="cs-CZ"/>
        </w:rPr>
        <w:t>.</w:t>
      </w:r>
    </w:p>
    <w:p w14:paraId="09BDFAE7" w14:textId="1B7EDDD9" w:rsidR="00FD246C" w:rsidRDefault="001B7B5D">
      <w:pPr>
        <w:pStyle w:val="Odstavecseseznamem"/>
        <w:numPr>
          <w:ilvl w:val="0"/>
          <w:numId w:val="8"/>
        </w:numPr>
        <w:ind w:left="709" w:hanging="425"/>
        <w:rPr>
          <w:lang w:eastAsia="cs-CZ"/>
        </w:rPr>
      </w:pPr>
      <w:r>
        <w:rPr>
          <w:lang w:eastAsia="cs-CZ"/>
        </w:rPr>
        <w:t>P</w:t>
      </w:r>
      <w:r w:rsidR="00940AF9">
        <w:rPr>
          <w:lang w:eastAsia="cs-CZ"/>
        </w:rPr>
        <w:t>áskové knihovny a archivačního serveru</w:t>
      </w:r>
      <w:r w:rsidR="00CB6A10">
        <w:rPr>
          <w:lang w:eastAsia="cs-CZ"/>
        </w:rPr>
        <w:t xml:space="preserve"> pro ukládání a archivaci dat z diagnostiky průchodnosti tratí.</w:t>
      </w:r>
    </w:p>
    <w:p w14:paraId="45E46F88" w14:textId="5CE307EF" w:rsidR="004A64F7" w:rsidRDefault="004A64F7">
      <w:pPr>
        <w:pStyle w:val="Odstavecseseznamem"/>
        <w:numPr>
          <w:ilvl w:val="0"/>
          <w:numId w:val="8"/>
        </w:numPr>
        <w:ind w:left="709" w:hanging="425"/>
        <w:rPr>
          <w:lang w:eastAsia="cs-CZ"/>
        </w:rPr>
      </w:pPr>
      <w:r>
        <w:rPr>
          <w:lang w:eastAsia="cs-CZ"/>
        </w:rPr>
        <w:t>Firewallu pro oddělení dodávaného řešení od síťového prostředí SŽ.</w:t>
      </w:r>
    </w:p>
    <w:p w14:paraId="768B8258" w14:textId="695071EA" w:rsidR="001B7B5D" w:rsidRDefault="001B7B5D">
      <w:pPr>
        <w:pStyle w:val="Odstavecseseznamem"/>
        <w:numPr>
          <w:ilvl w:val="0"/>
          <w:numId w:val="8"/>
        </w:numPr>
        <w:ind w:left="709" w:hanging="425"/>
        <w:rPr>
          <w:lang w:eastAsia="cs-CZ"/>
        </w:rPr>
      </w:pPr>
      <w:r>
        <w:rPr>
          <w:lang w:eastAsia="cs-CZ"/>
        </w:rPr>
        <w:t xml:space="preserve">Operačních systémů a </w:t>
      </w:r>
      <w:r w:rsidR="000271B5">
        <w:rPr>
          <w:lang w:eastAsia="cs-CZ"/>
        </w:rPr>
        <w:t>virtualizačních platforem</w:t>
      </w:r>
      <w:r w:rsidR="00B07AEC">
        <w:rPr>
          <w:lang w:eastAsia="cs-CZ"/>
        </w:rPr>
        <w:t xml:space="preserve"> pro provoz dodávaného hardware</w:t>
      </w:r>
      <w:r w:rsidR="000271B5">
        <w:rPr>
          <w:lang w:eastAsia="cs-CZ"/>
        </w:rPr>
        <w:t>.</w:t>
      </w:r>
    </w:p>
    <w:p w14:paraId="2DA92190" w14:textId="77777777" w:rsidR="003428F5" w:rsidRDefault="003428F5">
      <w:pPr>
        <w:pStyle w:val="Odstavecseseznamem"/>
        <w:numPr>
          <w:ilvl w:val="0"/>
          <w:numId w:val="8"/>
        </w:numPr>
        <w:ind w:left="709" w:hanging="425"/>
        <w:rPr>
          <w:lang w:eastAsia="cs-CZ"/>
        </w:rPr>
      </w:pPr>
      <w:r>
        <w:rPr>
          <w:lang w:eastAsia="cs-CZ"/>
        </w:rPr>
        <w:t>Software pro archivaci a obsluhu páskové knihovny.</w:t>
      </w:r>
    </w:p>
    <w:p w14:paraId="0A4E78DE" w14:textId="0E0ABC2A" w:rsidR="006B03EC" w:rsidRDefault="002B5901">
      <w:pPr>
        <w:pStyle w:val="Odstavecseseznamem"/>
        <w:numPr>
          <w:ilvl w:val="0"/>
          <w:numId w:val="8"/>
        </w:numPr>
        <w:ind w:left="709" w:hanging="425"/>
        <w:rPr>
          <w:lang w:eastAsia="cs-CZ"/>
        </w:rPr>
      </w:pPr>
      <w:r>
        <w:rPr>
          <w:lang w:eastAsia="cs-CZ"/>
        </w:rPr>
        <w:t>Potřebných propojujících</w:t>
      </w:r>
      <w:r w:rsidR="006B03EC">
        <w:rPr>
          <w:lang w:eastAsia="cs-CZ"/>
        </w:rPr>
        <w:t xml:space="preserve"> </w:t>
      </w:r>
      <w:r>
        <w:rPr>
          <w:lang w:eastAsia="cs-CZ"/>
        </w:rPr>
        <w:t>kabelů</w:t>
      </w:r>
      <w:r w:rsidR="00F23A3A">
        <w:rPr>
          <w:lang w:eastAsia="cs-CZ"/>
        </w:rPr>
        <w:t xml:space="preserve"> a optických modulů</w:t>
      </w:r>
      <w:r>
        <w:rPr>
          <w:lang w:eastAsia="cs-CZ"/>
        </w:rPr>
        <w:t>.</w:t>
      </w:r>
    </w:p>
    <w:p w14:paraId="1E4F1DDA" w14:textId="56ABEE89" w:rsidR="001B7B5D" w:rsidRDefault="005B5F4D" w:rsidP="001B7B5D">
      <w:pPr>
        <w:rPr>
          <w:lang w:eastAsia="cs-CZ"/>
        </w:rPr>
      </w:pPr>
      <w:r>
        <w:rPr>
          <w:lang w:eastAsia="cs-CZ"/>
        </w:rPr>
        <w:t>Je požadováno dodání zakázky ve dvou fázích</w:t>
      </w:r>
      <w:r w:rsidR="005F064F">
        <w:rPr>
          <w:lang w:eastAsia="cs-CZ"/>
        </w:rPr>
        <w:t xml:space="preserve"> dle níže uvedeného harmonogramu, přičemž </w:t>
      </w:r>
      <w:r w:rsidR="00D32BF6">
        <w:rPr>
          <w:lang w:eastAsia="cs-CZ"/>
        </w:rPr>
        <w:t xml:space="preserve">jednotlivé položky </w:t>
      </w:r>
      <w:r w:rsidR="005F064F">
        <w:rPr>
          <w:lang w:eastAsia="cs-CZ"/>
        </w:rPr>
        <w:t>zakázk</w:t>
      </w:r>
      <w:r w:rsidR="00D32BF6">
        <w:rPr>
          <w:lang w:eastAsia="cs-CZ"/>
        </w:rPr>
        <w:t>y jsou do fází rozděleny v detailní specifikaci níže.</w:t>
      </w:r>
    </w:p>
    <w:p w14:paraId="45A0935E" w14:textId="77777777" w:rsidR="005F064F" w:rsidRDefault="005F064F" w:rsidP="001B7B5D">
      <w:pPr>
        <w:rPr>
          <w:lang w:eastAsia="cs-CZ"/>
        </w:rPr>
      </w:pPr>
    </w:p>
    <w:p w14:paraId="108D2036" w14:textId="54C5AA9D" w:rsidR="00C549F1" w:rsidRPr="00C549F1" w:rsidRDefault="00C549F1" w:rsidP="00C549F1">
      <w:pPr>
        <w:keepNext/>
        <w:keepLines/>
        <w:pBdr>
          <w:top w:val="single" w:sz="4" w:space="1" w:color="00A1E0" w:themeColor="accent3"/>
        </w:pBdr>
        <w:spacing w:before="240" w:after="60"/>
        <w:outlineLvl w:val="1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  <w:lang w:eastAsia="cs-CZ"/>
        </w:rPr>
      </w:pPr>
      <w:r>
        <w:rPr>
          <w:rFonts w:ascii="Verdana" w:eastAsiaTheme="majorEastAsia" w:hAnsi="Verdana" w:cstheme="majorBidi"/>
          <w:b/>
          <w:color w:val="00A1E0" w:themeColor="accent3"/>
          <w:sz w:val="24"/>
          <w:szCs w:val="24"/>
          <w:lang w:eastAsia="cs-CZ"/>
        </w:rPr>
        <w:t>Detailní specifika</w:t>
      </w:r>
      <w:r w:rsidR="00304C55">
        <w:rPr>
          <w:rFonts w:ascii="Verdana" w:eastAsiaTheme="majorEastAsia" w:hAnsi="Verdana" w:cstheme="majorBidi"/>
          <w:b/>
          <w:color w:val="00A1E0" w:themeColor="accent3"/>
          <w:sz w:val="24"/>
          <w:szCs w:val="24"/>
          <w:lang w:eastAsia="cs-CZ"/>
        </w:rPr>
        <w:t>ce</w:t>
      </w:r>
    </w:p>
    <w:p w14:paraId="13892657" w14:textId="12FA1AE1" w:rsidR="002C6159" w:rsidRDefault="002C6159" w:rsidP="00E611AE">
      <w:pPr>
        <w:pStyle w:val="Nadpis3"/>
        <w:rPr>
          <w:lang w:eastAsia="cs-CZ"/>
        </w:rPr>
      </w:pPr>
      <w:bookmarkStart w:id="1" w:name="_Hlk131271049"/>
      <w:bookmarkStart w:id="2" w:name="_Hlk131169732"/>
      <w:r>
        <w:rPr>
          <w:lang w:eastAsia="cs-CZ"/>
        </w:rPr>
        <w:t>FÁZE 1:</w:t>
      </w:r>
    </w:p>
    <w:bookmarkEnd w:id="1"/>
    <w:p w14:paraId="6F972C2E" w14:textId="510347EE" w:rsidR="003F30F3" w:rsidRPr="00C564E1" w:rsidRDefault="00304C55" w:rsidP="003F30F3">
      <w:pPr>
        <w:rPr>
          <w:b/>
          <w:bCs/>
          <w:lang w:eastAsia="cs-CZ"/>
        </w:rPr>
      </w:pPr>
      <w:r>
        <w:rPr>
          <w:b/>
          <w:bCs/>
          <w:lang w:eastAsia="cs-CZ"/>
        </w:rPr>
        <w:t>S</w:t>
      </w:r>
      <w:r w:rsidR="00FE26B4" w:rsidRPr="00C564E1">
        <w:rPr>
          <w:b/>
          <w:bCs/>
          <w:lang w:eastAsia="cs-CZ"/>
        </w:rPr>
        <w:t>erver</w:t>
      </w:r>
      <w:r w:rsidR="00FD246C">
        <w:rPr>
          <w:b/>
          <w:bCs/>
          <w:lang w:eastAsia="cs-CZ"/>
        </w:rPr>
        <w:t xml:space="preserve"> </w:t>
      </w:r>
      <w:r w:rsidR="00B31549">
        <w:rPr>
          <w:b/>
          <w:bCs/>
          <w:lang w:eastAsia="cs-CZ"/>
        </w:rPr>
        <w:t xml:space="preserve">pro zpracování (server </w:t>
      </w:r>
      <w:r w:rsidR="00FD246C">
        <w:rPr>
          <w:b/>
          <w:bCs/>
          <w:lang w:eastAsia="cs-CZ"/>
        </w:rPr>
        <w:t>1</w:t>
      </w:r>
      <w:r w:rsidR="00B31549">
        <w:rPr>
          <w:b/>
          <w:bCs/>
          <w:lang w:eastAsia="cs-CZ"/>
        </w:rPr>
        <w:t>)</w:t>
      </w:r>
      <w:r w:rsidR="003F30F3" w:rsidRPr="00C564E1">
        <w:rPr>
          <w:b/>
          <w:bCs/>
          <w:lang w:eastAsia="cs-CZ"/>
        </w:rPr>
        <w:t>:</w:t>
      </w:r>
    </w:p>
    <w:p w14:paraId="47D09816" w14:textId="074805A9" w:rsidR="00624D16" w:rsidRDefault="00624D16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 xml:space="preserve">Provedení </w:t>
      </w:r>
      <w:r w:rsidR="00B223BC">
        <w:rPr>
          <w:lang w:eastAsia="cs-CZ"/>
        </w:rPr>
        <w:t xml:space="preserve">serveru </w:t>
      </w:r>
      <w:r w:rsidR="00D60B28">
        <w:rPr>
          <w:lang w:eastAsia="cs-CZ"/>
        </w:rPr>
        <w:t>pro instalaci do rackové skříně</w:t>
      </w:r>
      <w:r w:rsidR="00C41DEE">
        <w:rPr>
          <w:lang w:eastAsia="cs-CZ"/>
        </w:rPr>
        <w:t xml:space="preserve"> o hloubce </w:t>
      </w:r>
      <w:r w:rsidR="005F6DD6">
        <w:rPr>
          <w:lang w:eastAsia="cs-CZ"/>
        </w:rPr>
        <w:t>100</w:t>
      </w:r>
      <w:r w:rsidR="00A71D6F">
        <w:rPr>
          <w:lang w:eastAsia="cs-CZ"/>
        </w:rPr>
        <w:t xml:space="preserve"> </w:t>
      </w:r>
      <w:r w:rsidR="005F6DD6">
        <w:rPr>
          <w:lang w:eastAsia="cs-CZ"/>
        </w:rPr>
        <w:t>cm</w:t>
      </w:r>
      <w:r w:rsidR="00BE21C7">
        <w:rPr>
          <w:lang w:eastAsia="cs-CZ"/>
        </w:rPr>
        <w:t xml:space="preserve"> </w:t>
      </w:r>
    </w:p>
    <w:p w14:paraId="7564B977" w14:textId="55A5ECF6" w:rsidR="00741A6A" w:rsidRDefault="00741A6A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>Velikost skříně</w:t>
      </w:r>
      <w:r w:rsidR="00912D70">
        <w:rPr>
          <w:lang w:eastAsia="cs-CZ"/>
        </w:rPr>
        <w:t xml:space="preserve"> </w:t>
      </w:r>
      <w:r w:rsidR="00531392">
        <w:rPr>
          <w:lang w:eastAsia="cs-CZ"/>
        </w:rPr>
        <w:t xml:space="preserve">serveru </w:t>
      </w:r>
      <w:r w:rsidR="00912D70">
        <w:rPr>
          <w:lang w:eastAsia="cs-CZ"/>
        </w:rPr>
        <w:t>o</w:t>
      </w:r>
      <w:r>
        <w:rPr>
          <w:lang w:eastAsia="cs-CZ"/>
        </w:rPr>
        <w:t xml:space="preserve"> maximáln</w:t>
      </w:r>
      <w:r w:rsidR="00E1453F">
        <w:rPr>
          <w:lang w:eastAsia="cs-CZ"/>
        </w:rPr>
        <w:t>í výšce</w:t>
      </w:r>
      <w:r>
        <w:rPr>
          <w:lang w:eastAsia="cs-CZ"/>
        </w:rPr>
        <w:t xml:space="preserve"> 2</w:t>
      </w:r>
      <w:r w:rsidR="00A71D6F">
        <w:rPr>
          <w:lang w:eastAsia="cs-CZ"/>
        </w:rPr>
        <w:t xml:space="preserve"> </w:t>
      </w:r>
      <w:r>
        <w:rPr>
          <w:lang w:eastAsia="cs-CZ"/>
        </w:rPr>
        <w:t>RU (</w:t>
      </w:r>
      <w:r w:rsidR="00E1453F">
        <w:rPr>
          <w:lang w:eastAsia="cs-CZ"/>
        </w:rPr>
        <w:t>89</w:t>
      </w:r>
      <w:r w:rsidR="00A71D6F">
        <w:rPr>
          <w:lang w:eastAsia="cs-CZ"/>
        </w:rPr>
        <w:t xml:space="preserve"> </w:t>
      </w:r>
      <w:r w:rsidR="00E1453F">
        <w:rPr>
          <w:lang w:eastAsia="cs-CZ"/>
        </w:rPr>
        <w:t>mm</w:t>
      </w:r>
      <w:r>
        <w:rPr>
          <w:lang w:eastAsia="cs-CZ"/>
        </w:rPr>
        <w:t>)</w:t>
      </w:r>
    </w:p>
    <w:p w14:paraId="1586D1DB" w14:textId="651B886F" w:rsidR="003F30F3" w:rsidRDefault="00174BD0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>2</w:t>
      </w:r>
      <w:r w:rsidR="00FA27BE">
        <w:rPr>
          <w:lang w:eastAsia="cs-CZ"/>
        </w:rPr>
        <w:t>x</w:t>
      </w:r>
      <w:r w:rsidR="00565CC7">
        <w:rPr>
          <w:lang w:eastAsia="cs-CZ"/>
        </w:rPr>
        <w:t xml:space="preserve"> CPU</w:t>
      </w:r>
      <w:r w:rsidR="004669BD">
        <w:rPr>
          <w:lang w:eastAsia="cs-CZ"/>
        </w:rPr>
        <w:t>,</w:t>
      </w:r>
      <w:r>
        <w:rPr>
          <w:lang w:eastAsia="cs-CZ"/>
        </w:rPr>
        <w:t xml:space="preserve"> každý minimálně 24 </w:t>
      </w:r>
      <w:r w:rsidR="007D0D42">
        <w:rPr>
          <w:lang w:eastAsia="cs-CZ"/>
        </w:rPr>
        <w:t xml:space="preserve">jader </w:t>
      </w:r>
      <w:r w:rsidR="00805DFF">
        <w:rPr>
          <w:lang w:eastAsia="cs-CZ"/>
        </w:rPr>
        <w:t>(</w:t>
      </w:r>
      <w:r w:rsidR="007D0D42">
        <w:rPr>
          <w:lang w:eastAsia="cs-CZ"/>
        </w:rPr>
        <w:t>48 vláken</w:t>
      </w:r>
      <w:r w:rsidR="00805DFF">
        <w:rPr>
          <w:lang w:eastAsia="cs-CZ"/>
        </w:rPr>
        <w:t>)</w:t>
      </w:r>
      <w:r w:rsidR="0031706D">
        <w:rPr>
          <w:lang w:eastAsia="cs-CZ"/>
        </w:rPr>
        <w:t xml:space="preserve"> s</w:t>
      </w:r>
      <w:r w:rsidR="006A0E78">
        <w:rPr>
          <w:lang w:eastAsia="cs-CZ"/>
        </w:rPr>
        <w:t>e základní</w:t>
      </w:r>
      <w:r w:rsidR="0031706D">
        <w:rPr>
          <w:lang w:eastAsia="cs-CZ"/>
        </w:rPr>
        <w:t> frekvencí minimálně 2.2</w:t>
      </w:r>
      <w:r w:rsidR="00A71D6F">
        <w:rPr>
          <w:lang w:eastAsia="cs-CZ"/>
        </w:rPr>
        <w:t> </w:t>
      </w:r>
      <w:r w:rsidR="0031706D">
        <w:rPr>
          <w:lang w:eastAsia="cs-CZ"/>
        </w:rPr>
        <w:t>GHz</w:t>
      </w:r>
    </w:p>
    <w:p w14:paraId="702D7CD2" w14:textId="02086556" w:rsidR="003F30F3" w:rsidRDefault="00E20FEC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>Operační pamě</w:t>
      </w:r>
      <w:r w:rsidR="00AE6F55">
        <w:rPr>
          <w:lang w:eastAsia="cs-CZ"/>
        </w:rPr>
        <w:t>ť</w:t>
      </w:r>
      <w:r>
        <w:rPr>
          <w:lang w:eastAsia="cs-CZ"/>
        </w:rPr>
        <w:t xml:space="preserve"> </w:t>
      </w:r>
      <w:r w:rsidR="00466D75">
        <w:rPr>
          <w:lang w:eastAsia="cs-CZ"/>
        </w:rPr>
        <w:t xml:space="preserve">minimálně </w:t>
      </w:r>
      <w:r>
        <w:rPr>
          <w:lang w:eastAsia="cs-CZ"/>
        </w:rPr>
        <w:t>384</w:t>
      </w:r>
      <w:r w:rsidR="00A71D6F">
        <w:rPr>
          <w:lang w:eastAsia="cs-CZ"/>
        </w:rPr>
        <w:t xml:space="preserve"> </w:t>
      </w:r>
      <w:r>
        <w:rPr>
          <w:lang w:eastAsia="cs-CZ"/>
        </w:rPr>
        <w:t>GB</w:t>
      </w:r>
      <w:r w:rsidR="004D796E">
        <w:rPr>
          <w:lang w:eastAsia="cs-CZ"/>
        </w:rPr>
        <w:t xml:space="preserve"> s použitím </w:t>
      </w:r>
      <w:r w:rsidR="00DD3D64">
        <w:rPr>
          <w:lang w:eastAsia="cs-CZ"/>
        </w:rPr>
        <w:t xml:space="preserve">modulů o </w:t>
      </w:r>
      <w:r w:rsidR="007B7E15">
        <w:rPr>
          <w:lang w:eastAsia="cs-CZ"/>
        </w:rPr>
        <w:t>minimáln</w:t>
      </w:r>
      <w:r w:rsidR="00DD3D64">
        <w:rPr>
          <w:lang w:eastAsia="cs-CZ"/>
        </w:rPr>
        <w:t xml:space="preserve">í velikosti </w:t>
      </w:r>
      <w:r w:rsidR="004D796E">
        <w:rPr>
          <w:lang w:eastAsia="cs-CZ"/>
        </w:rPr>
        <w:t>64</w:t>
      </w:r>
      <w:r w:rsidR="00A71D6F">
        <w:rPr>
          <w:lang w:eastAsia="cs-CZ"/>
        </w:rPr>
        <w:t xml:space="preserve"> </w:t>
      </w:r>
      <w:r w:rsidR="004D796E">
        <w:rPr>
          <w:lang w:eastAsia="cs-CZ"/>
        </w:rPr>
        <w:t>GB</w:t>
      </w:r>
      <w:r>
        <w:rPr>
          <w:lang w:eastAsia="cs-CZ"/>
        </w:rPr>
        <w:t xml:space="preserve">, rozšiřitelná </w:t>
      </w:r>
      <w:r w:rsidR="00466D75">
        <w:rPr>
          <w:lang w:eastAsia="cs-CZ"/>
        </w:rPr>
        <w:t xml:space="preserve">minimálně </w:t>
      </w:r>
      <w:r w:rsidR="00A71D6F">
        <w:rPr>
          <w:lang w:eastAsia="cs-CZ"/>
        </w:rPr>
        <w:t>do</w:t>
      </w:r>
      <w:r w:rsidR="00466D75">
        <w:rPr>
          <w:lang w:eastAsia="cs-CZ"/>
        </w:rPr>
        <w:t xml:space="preserve"> 1</w:t>
      </w:r>
      <w:r w:rsidR="002F28BE">
        <w:rPr>
          <w:lang w:eastAsia="cs-CZ"/>
        </w:rPr>
        <w:t>024</w:t>
      </w:r>
      <w:r w:rsidR="00A71D6F">
        <w:rPr>
          <w:lang w:eastAsia="cs-CZ"/>
        </w:rPr>
        <w:t xml:space="preserve"> </w:t>
      </w:r>
      <w:r w:rsidR="002F28BE">
        <w:rPr>
          <w:lang w:eastAsia="cs-CZ"/>
        </w:rPr>
        <w:t>G</w:t>
      </w:r>
      <w:r w:rsidR="00466D75">
        <w:rPr>
          <w:lang w:eastAsia="cs-CZ"/>
        </w:rPr>
        <w:t>B</w:t>
      </w:r>
    </w:p>
    <w:p w14:paraId="1C1A8252" w14:textId="3D34B54B" w:rsidR="003F30F3" w:rsidRDefault="007849B5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 xml:space="preserve">2x </w:t>
      </w:r>
      <w:r w:rsidR="0078214C">
        <w:rPr>
          <w:lang w:eastAsia="cs-CZ"/>
        </w:rPr>
        <w:t xml:space="preserve">SAS </w:t>
      </w:r>
      <w:r>
        <w:rPr>
          <w:lang w:eastAsia="cs-CZ"/>
        </w:rPr>
        <w:t xml:space="preserve">SSD </w:t>
      </w:r>
      <w:r w:rsidR="004947D5">
        <w:rPr>
          <w:lang w:eastAsia="cs-CZ"/>
        </w:rPr>
        <w:t xml:space="preserve">nebo </w:t>
      </w:r>
      <w:proofErr w:type="spellStart"/>
      <w:r w:rsidR="004947D5">
        <w:rPr>
          <w:lang w:eastAsia="cs-CZ"/>
        </w:rPr>
        <w:t>NVMe</w:t>
      </w:r>
      <w:proofErr w:type="spellEnd"/>
      <w:r w:rsidR="004947D5">
        <w:rPr>
          <w:lang w:eastAsia="cs-CZ"/>
        </w:rPr>
        <w:t xml:space="preserve"> </w:t>
      </w:r>
      <w:r w:rsidR="002B7211">
        <w:rPr>
          <w:lang w:eastAsia="cs-CZ"/>
        </w:rPr>
        <w:t>s vlastnost</w:t>
      </w:r>
      <w:r w:rsidR="00C04460">
        <w:rPr>
          <w:lang w:eastAsia="cs-CZ"/>
        </w:rPr>
        <w:t>í</w:t>
      </w:r>
      <w:r w:rsidR="002B7211">
        <w:rPr>
          <w:lang w:eastAsia="cs-CZ"/>
        </w:rPr>
        <w:t xml:space="preserve"> „</w:t>
      </w:r>
      <w:proofErr w:type="spellStart"/>
      <w:r w:rsidR="002B7211">
        <w:rPr>
          <w:lang w:eastAsia="cs-CZ"/>
        </w:rPr>
        <w:t>mixed</w:t>
      </w:r>
      <w:proofErr w:type="spellEnd"/>
      <w:r w:rsidR="002B7211">
        <w:rPr>
          <w:lang w:eastAsia="cs-CZ"/>
        </w:rPr>
        <w:t xml:space="preserve">-use“, </w:t>
      </w:r>
      <w:r w:rsidR="00B37E5D">
        <w:rPr>
          <w:lang w:eastAsia="cs-CZ"/>
        </w:rPr>
        <w:t>každ</w:t>
      </w:r>
      <w:r w:rsidR="00E7419A">
        <w:rPr>
          <w:lang w:eastAsia="cs-CZ"/>
        </w:rPr>
        <w:t>ý</w:t>
      </w:r>
      <w:r w:rsidR="00B37E5D">
        <w:rPr>
          <w:lang w:eastAsia="cs-CZ"/>
        </w:rPr>
        <w:t xml:space="preserve"> </w:t>
      </w:r>
      <w:r>
        <w:rPr>
          <w:lang w:eastAsia="cs-CZ"/>
        </w:rPr>
        <w:t>o velikosti minimálně 480</w:t>
      </w:r>
      <w:r w:rsidR="00A71D6F">
        <w:rPr>
          <w:lang w:eastAsia="cs-CZ"/>
        </w:rPr>
        <w:t xml:space="preserve"> </w:t>
      </w:r>
      <w:r>
        <w:rPr>
          <w:lang w:eastAsia="cs-CZ"/>
        </w:rPr>
        <w:t>GB</w:t>
      </w:r>
      <w:r w:rsidR="00EF5B08">
        <w:rPr>
          <w:lang w:eastAsia="cs-CZ"/>
        </w:rPr>
        <w:t xml:space="preserve"> v konfiguraci RAID1</w:t>
      </w:r>
      <w:r w:rsidR="00E7419A">
        <w:rPr>
          <w:lang w:eastAsia="cs-CZ"/>
        </w:rPr>
        <w:t xml:space="preserve"> (zrcadlení)</w:t>
      </w:r>
      <w:r w:rsidR="000B410C">
        <w:rPr>
          <w:lang w:eastAsia="cs-CZ"/>
        </w:rPr>
        <w:t xml:space="preserve">, </w:t>
      </w:r>
      <w:r w:rsidR="00481A44">
        <w:rPr>
          <w:lang w:eastAsia="cs-CZ"/>
        </w:rPr>
        <w:t xml:space="preserve">přičemž </w:t>
      </w:r>
      <w:r w:rsidR="000F5708">
        <w:rPr>
          <w:lang w:eastAsia="cs-CZ"/>
        </w:rPr>
        <w:t>každ</w:t>
      </w:r>
      <w:r w:rsidR="00481A44">
        <w:rPr>
          <w:lang w:eastAsia="cs-CZ"/>
        </w:rPr>
        <w:t>ý disk</w:t>
      </w:r>
      <w:r w:rsidR="000F5708">
        <w:rPr>
          <w:lang w:eastAsia="cs-CZ"/>
        </w:rPr>
        <w:t xml:space="preserve"> musí splňovat hodnotu minimálně 3 DWPD</w:t>
      </w:r>
      <w:r w:rsidR="00481A44" w:rsidRPr="00481A44">
        <w:rPr>
          <w:lang w:eastAsia="cs-CZ"/>
        </w:rPr>
        <w:t xml:space="preserve"> (3</w:t>
      </w:r>
      <w:r w:rsidR="00481A44">
        <w:rPr>
          <w:lang w:eastAsia="cs-CZ"/>
        </w:rPr>
        <w:t> </w:t>
      </w:r>
      <w:r w:rsidR="00481A44" w:rsidRPr="00481A44">
        <w:rPr>
          <w:lang w:eastAsia="cs-CZ"/>
        </w:rPr>
        <w:t xml:space="preserve">přepsání celého disku za jeden </w:t>
      </w:r>
      <w:r w:rsidR="009F3DE4">
        <w:rPr>
          <w:lang w:eastAsia="cs-CZ"/>
        </w:rPr>
        <w:t xml:space="preserve">každý </w:t>
      </w:r>
      <w:r w:rsidR="00481A44" w:rsidRPr="00481A44">
        <w:rPr>
          <w:lang w:eastAsia="cs-CZ"/>
        </w:rPr>
        <w:t>den)</w:t>
      </w:r>
    </w:p>
    <w:p w14:paraId="40064B59" w14:textId="6505B958" w:rsidR="003F30F3" w:rsidRDefault="003C766B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>4x 1</w:t>
      </w:r>
      <w:r w:rsidR="00A71D6F">
        <w:rPr>
          <w:lang w:eastAsia="cs-CZ"/>
        </w:rPr>
        <w:t xml:space="preserve"> </w:t>
      </w:r>
      <w:r>
        <w:rPr>
          <w:lang w:eastAsia="cs-CZ"/>
        </w:rPr>
        <w:t xml:space="preserve">Gbps RJ45 </w:t>
      </w:r>
      <w:r w:rsidR="006A383F">
        <w:rPr>
          <w:lang w:eastAsia="cs-CZ"/>
        </w:rPr>
        <w:t xml:space="preserve">port pro </w:t>
      </w:r>
      <w:r>
        <w:rPr>
          <w:lang w:eastAsia="cs-CZ"/>
        </w:rPr>
        <w:t>LAN</w:t>
      </w:r>
    </w:p>
    <w:p w14:paraId="4C855AB7" w14:textId="777EF04E" w:rsidR="003F30F3" w:rsidRDefault="00785144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>Minimálně 2x 10</w:t>
      </w:r>
      <w:r w:rsidR="00A71D6F">
        <w:rPr>
          <w:lang w:eastAsia="cs-CZ"/>
        </w:rPr>
        <w:t xml:space="preserve"> </w:t>
      </w:r>
      <w:r>
        <w:rPr>
          <w:lang w:eastAsia="cs-CZ"/>
        </w:rPr>
        <w:t>Gbps SFP+ LAN</w:t>
      </w:r>
      <w:r w:rsidR="000E37AC">
        <w:rPr>
          <w:lang w:eastAsia="cs-CZ"/>
        </w:rPr>
        <w:t xml:space="preserve"> nebo minimálně 2x 10/25</w:t>
      </w:r>
      <w:r w:rsidR="00A71D6F">
        <w:rPr>
          <w:lang w:eastAsia="cs-CZ"/>
        </w:rPr>
        <w:t xml:space="preserve"> </w:t>
      </w:r>
      <w:r w:rsidR="000E37AC">
        <w:rPr>
          <w:lang w:eastAsia="cs-CZ"/>
        </w:rPr>
        <w:t>Gbps SFP28 LAN</w:t>
      </w:r>
    </w:p>
    <w:p w14:paraId="152D0F4C" w14:textId="675D0B14" w:rsidR="003C58A5" w:rsidRDefault="003C58A5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>Dedikovan</w:t>
      </w:r>
      <w:r w:rsidR="00EC0118">
        <w:rPr>
          <w:lang w:eastAsia="cs-CZ"/>
        </w:rPr>
        <w:t>ý 1</w:t>
      </w:r>
      <w:r w:rsidR="00A71D6F">
        <w:rPr>
          <w:lang w:eastAsia="cs-CZ"/>
        </w:rPr>
        <w:t xml:space="preserve"> </w:t>
      </w:r>
      <w:r w:rsidR="00EC0118">
        <w:rPr>
          <w:lang w:eastAsia="cs-CZ"/>
        </w:rPr>
        <w:t xml:space="preserve">Gbps </w:t>
      </w:r>
      <w:r w:rsidR="00D1568F">
        <w:rPr>
          <w:lang w:eastAsia="cs-CZ"/>
        </w:rPr>
        <w:t>pro HW management</w:t>
      </w:r>
    </w:p>
    <w:p w14:paraId="68A7A806" w14:textId="039A39A7" w:rsidR="0016169A" w:rsidRDefault="007F0B09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 xml:space="preserve">2x </w:t>
      </w:r>
      <w:proofErr w:type="spellStart"/>
      <w:r>
        <w:rPr>
          <w:lang w:eastAsia="cs-CZ"/>
        </w:rPr>
        <w:t>fibrechannel</w:t>
      </w:r>
      <w:proofErr w:type="spellEnd"/>
      <w:r w:rsidR="00585C42">
        <w:rPr>
          <w:lang w:eastAsia="cs-CZ"/>
        </w:rPr>
        <w:t xml:space="preserve"> port </w:t>
      </w:r>
      <w:r>
        <w:rPr>
          <w:lang w:eastAsia="cs-CZ"/>
        </w:rPr>
        <w:t>minimálně o rych</w:t>
      </w:r>
      <w:r w:rsidR="002255B5">
        <w:rPr>
          <w:lang w:eastAsia="cs-CZ"/>
        </w:rPr>
        <w:t xml:space="preserve">losti </w:t>
      </w:r>
      <w:r w:rsidR="00F57753">
        <w:rPr>
          <w:lang w:eastAsia="cs-CZ"/>
        </w:rPr>
        <w:t>32</w:t>
      </w:r>
      <w:r w:rsidR="00A71D6F">
        <w:rPr>
          <w:lang w:eastAsia="cs-CZ"/>
        </w:rPr>
        <w:t xml:space="preserve"> </w:t>
      </w:r>
      <w:r w:rsidR="002255B5">
        <w:rPr>
          <w:lang w:eastAsia="cs-CZ"/>
        </w:rPr>
        <w:t>Gbps</w:t>
      </w:r>
      <w:r w:rsidR="00B86A5A" w:rsidRPr="00B86A5A">
        <w:rPr>
          <w:lang w:eastAsia="cs-CZ"/>
        </w:rPr>
        <w:t xml:space="preserve"> pro připojení na datové úložiště</w:t>
      </w:r>
    </w:p>
    <w:p w14:paraId="39FA9098" w14:textId="457E19FF" w:rsidR="00D16377" w:rsidRDefault="00D16377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proofErr w:type="spellStart"/>
      <w:r w:rsidRPr="00D16377">
        <w:rPr>
          <w:lang w:eastAsia="cs-CZ"/>
        </w:rPr>
        <w:lastRenderedPageBreak/>
        <w:t>Trusted</w:t>
      </w:r>
      <w:proofErr w:type="spellEnd"/>
      <w:r w:rsidRPr="00D16377">
        <w:rPr>
          <w:lang w:eastAsia="cs-CZ"/>
        </w:rPr>
        <w:t xml:space="preserve"> </w:t>
      </w:r>
      <w:proofErr w:type="spellStart"/>
      <w:r w:rsidRPr="00D16377">
        <w:rPr>
          <w:lang w:eastAsia="cs-CZ"/>
        </w:rPr>
        <w:t>Platform</w:t>
      </w:r>
      <w:proofErr w:type="spellEnd"/>
      <w:r w:rsidRPr="00D16377">
        <w:rPr>
          <w:lang w:eastAsia="cs-CZ"/>
        </w:rPr>
        <w:t xml:space="preserve"> Module 2.0</w:t>
      </w:r>
    </w:p>
    <w:p w14:paraId="32F5FFF7" w14:textId="33F4C3D5" w:rsidR="003F30F3" w:rsidRDefault="00785144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 xml:space="preserve">2x </w:t>
      </w:r>
      <w:r w:rsidR="00624D16">
        <w:rPr>
          <w:lang w:eastAsia="cs-CZ"/>
        </w:rPr>
        <w:t>hot-swap napájecí zdroj</w:t>
      </w:r>
      <w:r w:rsidR="003E6B47">
        <w:rPr>
          <w:lang w:eastAsia="cs-CZ"/>
        </w:rPr>
        <w:t xml:space="preserve">, každý minimálně o výkonu </w:t>
      </w:r>
      <w:r w:rsidR="0079290E">
        <w:rPr>
          <w:lang w:eastAsia="cs-CZ"/>
        </w:rPr>
        <w:t>7</w:t>
      </w:r>
      <w:r w:rsidR="00F65958">
        <w:rPr>
          <w:lang w:eastAsia="cs-CZ"/>
        </w:rPr>
        <w:t>0</w:t>
      </w:r>
      <w:r w:rsidR="003E6B47">
        <w:rPr>
          <w:lang w:eastAsia="cs-CZ"/>
        </w:rPr>
        <w:t>0</w:t>
      </w:r>
      <w:r w:rsidR="00A71D6F">
        <w:rPr>
          <w:lang w:eastAsia="cs-CZ"/>
        </w:rPr>
        <w:t xml:space="preserve"> </w:t>
      </w:r>
      <w:r w:rsidR="003E6B47">
        <w:rPr>
          <w:lang w:eastAsia="cs-CZ"/>
        </w:rPr>
        <w:t>W s minimální certifikací „80+ Gold“</w:t>
      </w:r>
    </w:p>
    <w:p w14:paraId="5816E336" w14:textId="66E8C304" w:rsidR="00B31690" w:rsidRDefault="00B31690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>L</w:t>
      </w:r>
      <w:r w:rsidR="00BE510E">
        <w:rPr>
          <w:lang w:eastAsia="cs-CZ"/>
        </w:rPr>
        <w:t>i</w:t>
      </w:r>
      <w:r>
        <w:rPr>
          <w:lang w:eastAsia="cs-CZ"/>
        </w:rPr>
        <w:t>žiny do rackové skříně včetně „</w:t>
      </w:r>
      <w:proofErr w:type="spellStart"/>
      <w:r>
        <w:rPr>
          <w:lang w:eastAsia="cs-CZ"/>
        </w:rPr>
        <w:t>cable</w:t>
      </w:r>
      <w:proofErr w:type="spellEnd"/>
      <w:r>
        <w:rPr>
          <w:lang w:eastAsia="cs-CZ"/>
        </w:rPr>
        <w:t xml:space="preserve"> management“</w:t>
      </w:r>
    </w:p>
    <w:p w14:paraId="1DD2E7EE" w14:textId="220A2BFC" w:rsidR="00FA096F" w:rsidRDefault="00FA096F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bookmarkStart w:id="3" w:name="_Hlk131191579"/>
      <w:r>
        <w:rPr>
          <w:lang w:eastAsia="cs-CZ"/>
        </w:rPr>
        <w:t>2</w:t>
      </w:r>
      <w:r w:rsidR="00FA27BE">
        <w:rPr>
          <w:lang w:eastAsia="cs-CZ"/>
        </w:rPr>
        <w:t>x</w:t>
      </w:r>
      <w:r>
        <w:rPr>
          <w:lang w:eastAsia="cs-CZ"/>
        </w:rPr>
        <w:t xml:space="preserve"> napájecí kabel 230V</w:t>
      </w:r>
      <w:r w:rsidR="00584C70">
        <w:rPr>
          <w:lang w:eastAsia="cs-CZ"/>
        </w:rPr>
        <w:t xml:space="preserve"> CEE7</w:t>
      </w:r>
      <w:r w:rsidR="001A16E6">
        <w:rPr>
          <w:lang w:eastAsia="cs-CZ"/>
        </w:rPr>
        <w:t>/7</w:t>
      </w:r>
      <w:r w:rsidR="00584C70">
        <w:rPr>
          <w:lang w:eastAsia="cs-CZ"/>
        </w:rPr>
        <w:t xml:space="preserve"> v délce minimálně 1.8 metru</w:t>
      </w:r>
    </w:p>
    <w:p w14:paraId="29F63065" w14:textId="77777777" w:rsidR="003D0EA5" w:rsidRDefault="003D0EA5" w:rsidP="003D0EA5">
      <w:pPr>
        <w:pStyle w:val="Odstavecseseznamem"/>
        <w:ind w:left="709"/>
        <w:rPr>
          <w:lang w:eastAsia="cs-CZ"/>
        </w:rPr>
      </w:pPr>
    </w:p>
    <w:p w14:paraId="06DB27B5" w14:textId="75119249" w:rsidR="009E7F1D" w:rsidRDefault="009A5587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>Podpora výrobce na 5 let v rozsahu „NBD on-</w:t>
      </w:r>
      <w:proofErr w:type="spellStart"/>
      <w:r>
        <w:rPr>
          <w:lang w:eastAsia="cs-CZ"/>
        </w:rPr>
        <w:t>site</w:t>
      </w:r>
      <w:proofErr w:type="spellEnd"/>
      <w:r>
        <w:rPr>
          <w:lang w:eastAsia="cs-CZ"/>
        </w:rPr>
        <w:t>“</w:t>
      </w:r>
    </w:p>
    <w:p w14:paraId="7C2A891D" w14:textId="03D6907A" w:rsidR="009E7F1D" w:rsidRDefault="009E7F1D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>Vzdálená správa serveru s plnohodnotným KVM</w:t>
      </w:r>
    </w:p>
    <w:p w14:paraId="6D2BA75B" w14:textId="22557DA2" w:rsidR="003D0EA5" w:rsidRDefault="003D0EA5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>U všech disků je požadováno ponechání disku zadavateli při jeho poruše</w:t>
      </w:r>
      <w:r w:rsidR="004A072F" w:rsidRPr="004A072F">
        <w:rPr>
          <w:lang w:eastAsia="cs-CZ"/>
        </w:rPr>
        <w:t xml:space="preserve"> a reklamaci</w:t>
      </w:r>
    </w:p>
    <w:bookmarkEnd w:id="3"/>
    <w:p w14:paraId="5C55C325" w14:textId="77777777" w:rsidR="00FD418F" w:rsidRDefault="00FD418F" w:rsidP="00FD418F">
      <w:pPr>
        <w:rPr>
          <w:lang w:eastAsia="cs-CZ"/>
        </w:rPr>
      </w:pPr>
    </w:p>
    <w:bookmarkEnd w:id="2"/>
    <w:p w14:paraId="1F9F636E" w14:textId="4A693D5D" w:rsidR="00FE26B4" w:rsidRPr="00C564E1" w:rsidRDefault="00304C55" w:rsidP="00FE26B4">
      <w:pPr>
        <w:rPr>
          <w:b/>
          <w:bCs/>
          <w:lang w:eastAsia="cs-CZ"/>
        </w:rPr>
      </w:pPr>
      <w:r>
        <w:rPr>
          <w:b/>
          <w:bCs/>
          <w:lang w:eastAsia="cs-CZ"/>
        </w:rPr>
        <w:t>D</w:t>
      </w:r>
      <w:r w:rsidR="001E57BE" w:rsidRPr="00C564E1">
        <w:rPr>
          <w:b/>
          <w:bCs/>
          <w:lang w:eastAsia="cs-CZ"/>
        </w:rPr>
        <w:t>atové úložiště</w:t>
      </w:r>
      <w:r w:rsidR="00FE26B4" w:rsidRPr="00C564E1">
        <w:rPr>
          <w:b/>
          <w:bCs/>
          <w:lang w:eastAsia="cs-CZ"/>
        </w:rPr>
        <w:t>:</w:t>
      </w:r>
    </w:p>
    <w:p w14:paraId="40B63725" w14:textId="592E9151" w:rsidR="00FE26B4" w:rsidRDefault="00FE26B4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 xml:space="preserve">Provedení </w:t>
      </w:r>
      <w:r w:rsidR="009C6572">
        <w:rPr>
          <w:lang w:eastAsia="cs-CZ"/>
        </w:rPr>
        <w:t xml:space="preserve">datového úložiště </w:t>
      </w:r>
      <w:r>
        <w:rPr>
          <w:lang w:eastAsia="cs-CZ"/>
        </w:rPr>
        <w:t>pro instalaci do rackové skříně o hloubce 100</w:t>
      </w:r>
      <w:r w:rsidR="00B619DE">
        <w:rPr>
          <w:lang w:eastAsia="cs-CZ"/>
        </w:rPr>
        <w:t xml:space="preserve"> </w:t>
      </w:r>
      <w:r>
        <w:rPr>
          <w:lang w:eastAsia="cs-CZ"/>
        </w:rPr>
        <w:t>cm</w:t>
      </w:r>
    </w:p>
    <w:p w14:paraId="296E6B85" w14:textId="75C43093" w:rsidR="00FE26B4" w:rsidRDefault="00B46401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 xml:space="preserve">Prostor v rackové skříni </w:t>
      </w:r>
      <w:r w:rsidR="00FE26B4">
        <w:rPr>
          <w:lang w:eastAsia="cs-CZ"/>
        </w:rPr>
        <w:t>maximáln</w:t>
      </w:r>
      <w:r>
        <w:rPr>
          <w:lang w:eastAsia="cs-CZ"/>
        </w:rPr>
        <w:t>ě</w:t>
      </w:r>
      <w:r w:rsidR="00FE26B4">
        <w:rPr>
          <w:lang w:eastAsia="cs-CZ"/>
        </w:rPr>
        <w:t xml:space="preserve"> </w:t>
      </w:r>
      <w:r>
        <w:rPr>
          <w:lang w:eastAsia="cs-CZ"/>
        </w:rPr>
        <w:t>10</w:t>
      </w:r>
      <w:r w:rsidR="00B619DE">
        <w:rPr>
          <w:lang w:eastAsia="cs-CZ"/>
        </w:rPr>
        <w:t xml:space="preserve"> </w:t>
      </w:r>
      <w:r w:rsidR="00FE26B4">
        <w:rPr>
          <w:lang w:eastAsia="cs-CZ"/>
        </w:rPr>
        <w:t>RU (</w:t>
      </w:r>
      <w:r w:rsidR="00F31DD5">
        <w:rPr>
          <w:lang w:eastAsia="cs-CZ"/>
        </w:rPr>
        <w:t>445</w:t>
      </w:r>
      <w:r w:rsidR="00B619DE">
        <w:rPr>
          <w:lang w:eastAsia="cs-CZ"/>
        </w:rPr>
        <w:t xml:space="preserve"> </w:t>
      </w:r>
      <w:r w:rsidR="00FE26B4">
        <w:rPr>
          <w:lang w:eastAsia="cs-CZ"/>
        </w:rPr>
        <w:t>mm)</w:t>
      </w:r>
    </w:p>
    <w:p w14:paraId="2B3E8163" w14:textId="13566DF0" w:rsidR="002458F6" w:rsidRDefault="002458F6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>Duální dvou</w:t>
      </w:r>
      <w:r w:rsidR="00B578DC">
        <w:rPr>
          <w:lang w:eastAsia="cs-CZ"/>
        </w:rPr>
        <w:t>-</w:t>
      </w:r>
      <w:r>
        <w:rPr>
          <w:lang w:eastAsia="cs-CZ"/>
        </w:rPr>
        <w:t>řadičový systém</w:t>
      </w:r>
      <w:r w:rsidR="009B22AD">
        <w:rPr>
          <w:lang w:eastAsia="cs-CZ"/>
        </w:rPr>
        <w:t xml:space="preserve"> v režimu </w:t>
      </w:r>
      <w:proofErr w:type="spellStart"/>
      <w:r w:rsidR="009B22AD">
        <w:rPr>
          <w:lang w:eastAsia="cs-CZ"/>
        </w:rPr>
        <w:t>Active-Active</w:t>
      </w:r>
      <w:proofErr w:type="spellEnd"/>
      <w:r w:rsidR="00762CCC">
        <w:rPr>
          <w:lang w:eastAsia="cs-CZ"/>
        </w:rPr>
        <w:t xml:space="preserve"> s možností využití rozšiřujících šasi</w:t>
      </w:r>
    </w:p>
    <w:p w14:paraId="218BFBBC" w14:textId="351E35C2" w:rsidR="000E65A1" w:rsidRDefault="00896193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 xml:space="preserve">Uživatelsky použitelná </w:t>
      </w:r>
      <w:r w:rsidR="00A20DCB">
        <w:rPr>
          <w:lang w:eastAsia="cs-CZ"/>
        </w:rPr>
        <w:t xml:space="preserve">čistá </w:t>
      </w:r>
      <w:r w:rsidR="00F02B3C">
        <w:rPr>
          <w:lang w:eastAsia="cs-CZ"/>
        </w:rPr>
        <w:t xml:space="preserve">nekomprimovaná </w:t>
      </w:r>
      <w:r>
        <w:rPr>
          <w:lang w:eastAsia="cs-CZ"/>
        </w:rPr>
        <w:t>kapacita</w:t>
      </w:r>
      <w:r w:rsidR="00A20DCB">
        <w:rPr>
          <w:lang w:eastAsia="cs-CZ"/>
        </w:rPr>
        <w:t xml:space="preserve">: </w:t>
      </w:r>
      <w:r w:rsidR="008E549B">
        <w:rPr>
          <w:lang w:eastAsia="cs-CZ"/>
        </w:rPr>
        <w:t>minimálně 300</w:t>
      </w:r>
      <w:r w:rsidR="00F02B3C">
        <w:rPr>
          <w:lang w:eastAsia="cs-CZ"/>
        </w:rPr>
        <w:t xml:space="preserve"> </w:t>
      </w:r>
      <w:proofErr w:type="spellStart"/>
      <w:r w:rsidR="008E549B">
        <w:rPr>
          <w:lang w:eastAsia="cs-CZ"/>
        </w:rPr>
        <w:t>T</w:t>
      </w:r>
      <w:r w:rsidR="00AB7CD7">
        <w:rPr>
          <w:lang w:eastAsia="cs-CZ"/>
        </w:rPr>
        <w:t>i</w:t>
      </w:r>
      <w:r w:rsidR="008E549B">
        <w:rPr>
          <w:lang w:eastAsia="cs-CZ"/>
        </w:rPr>
        <w:t>B</w:t>
      </w:r>
      <w:proofErr w:type="spellEnd"/>
      <w:r w:rsidR="00487618">
        <w:rPr>
          <w:lang w:eastAsia="cs-CZ"/>
        </w:rPr>
        <w:t xml:space="preserve"> s použitím disků o velikosti maximálně </w:t>
      </w:r>
      <w:r w:rsidR="00B85648">
        <w:rPr>
          <w:lang w:eastAsia="cs-CZ"/>
        </w:rPr>
        <w:t>10</w:t>
      </w:r>
      <w:r w:rsidR="00F02B3C">
        <w:rPr>
          <w:lang w:eastAsia="cs-CZ"/>
        </w:rPr>
        <w:t xml:space="preserve"> </w:t>
      </w:r>
      <w:r w:rsidR="00FD7064">
        <w:rPr>
          <w:lang w:eastAsia="cs-CZ"/>
        </w:rPr>
        <w:t>TB</w:t>
      </w:r>
      <w:r w:rsidR="006851FF">
        <w:rPr>
          <w:lang w:eastAsia="cs-CZ"/>
        </w:rPr>
        <w:t xml:space="preserve"> s p</w:t>
      </w:r>
      <w:r w:rsidR="00F37836">
        <w:rPr>
          <w:lang w:eastAsia="cs-CZ"/>
        </w:rPr>
        <w:t>oužití</w:t>
      </w:r>
      <w:r w:rsidR="006851FF">
        <w:rPr>
          <w:lang w:eastAsia="cs-CZ"/>
        </w:rPr>
        <w:t>m</w:t>
      </w:r>
      <w:r w:rsidR="00F37836">
        <w:rPr>
          <w:lang w:eastAsia="cs-CZ"/>
        </w:rPr>
        <w:t xml:space="preserve"> výhradně </w:t>
      </w:r>
      <w:r w:rsidR="00E3771B">
        <w:rPr>
          <w:lang w:eastAsia="cs-CZ"/>
        </w:rPr>
        <w:t xml:space="preserve">SAS </w:t>
      </w:r>
      <w:r w:rsidR="00F37836">
        <w:rPr>
          <w:lang w:eastAsia="cs-CZ"/>
        </w:rPr>
        <w:t xml:space="preserve">SSD nebo </w:t>
      </w:r>
      <w:proofErr w:type="spellStart"/>
      <w:r w:rsidR="00F37836">
        <w:rPr>
          <w:lang w:eastAsia="cs-CZ"/>
        </w:rPr>
        <w:t>NVMe</w:t>
      </w:r>
      <w:proofErr w:type="spellEnd"/>
      <w:r w:rsidR="00742F25">
        <w:rPr>
          <w:lang w:eastAsia="cs-CZ"/>
        </w:rPr>
        <w:t xml:space="preserve"> s vlastností „</w:t>
      </w:r>
      <w:proofErr w:type="spellStart"/>
      <w:r w:rsidR="00742F25">
        <w:rPr>
          <w:lang w:eastAsia="cs-CZ"/>
        </w:rPr>
        <w:t>mixed</w:t>
      </w:r>
      <w:proofErr w:type="spellEnd"/>
      <w:r w:rsidR="00742F25">
        <w:rPr>
          <w:lang w:eastAsia="cs-CZ"/>
        </w:rPr>
        <w:t>-use“,</w:t>
      </w:r>
      <w:r w:rsidR="003A5351">
        <w:rPr>
          <w:lang w:eastAsia="cs-CZ"/>
        </w:rPr>
        <w:t xml:space="preserve"> př</w:t>
      </w:r>
      <w:r w:rsidR="0046725A">
        <w:rPr>
          <w:lang w:eastAsia="cs-CZ"/>
        </w:rPr>
        <w:t>i</w:t>
      </w:r>
      <w:r w:rsidR="003A5351">
        <w:rPr>
          <w:lang w:eastAsia="cs-CZ"/>
        </w:rPr>
        <w:t>čemž</w:t>
      </w:r>
      <w:r w:rsidR="00742F25" w:rsidRPr="00742F25">
        <w:rPr>
          <w:lang w:eastAsia="cs-CZ"/>
        </w:rPr>
        <w:t xml:space="preserve"> každ</w:t>
      </w:r>
      <w:r w:rsidR="003A5351">
        <w:rPr>
          <w:lang w:eastAsia="cs-CZ"/>
        </w:rPr>
        <w:t>ý disk</w:t>
      </w:r>
      <w:r w:rsidR="00742F25" w:rsidRPr="00742F25">
        <w:rPr>
          <w:lang w:eastAsia="cs-CZ"/>
        </w:rPr>
        <w:t xml:space="preserve"> musí splňovat hodnotu minimálně 3 DWPD</w:t>
      </w:r>
      <w:r w:rsidR="003A5351">
        <w:rPr>
          <w:lang w:eastAsia="cs-CZ"/>
        </w:rPr>
        <w:t xml:space="preserve"> (3 přepsání celého disku za jeden</w:t>
      </w:r>
      <w:r w:rsidR="009F3DE4">
        <w:rPr>
          <w:lang w:eastAsia="cs-CZ"/>
        </w:rPr>
        <w:t xml:space="preserve"> každý</w:t>
      </w:r>
      <w:r w:rsidR="003A5351">
        <w:rPr>
          <w:lang w:eastAsia="cs-CZ"/>
        </w:rPr>
        <w:t xml:space="preserve"> den)</w:t>
      </w:r>
    </w:p>
    <w:p w14:paraId="344FA680" w14:textId="2142A3F1" w:rsidR="00C14E55" w:rsidRDefault="00C14E55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 xml:space="preserve">Datové úložiště musí </w:t>
      </w:r>
      <w:r w:rsidR="00D25A17">
        <w:rPr>
          <w:lang w:eastAsia="cs-CZ"/>
        </w:rPr>
        <w:t xml:space="preserve">zajišťovat redundanci uložených dat </w:t>
      </w:r>
      <w:r w:rsidR="00EB1D0D">
        <w:rPr>
          <w:lang w:eastAsia="cs-CZ"/>
        </w:rPr>
        <w:t xml:space="preserve">na úrovni pole </w:t>
      </w:r>
      <w:r w:rsidR="004F58C7">
        <w:rPr>
          <w:lang w:eastAsia="cs-CZ"/>
        </w:rPr>
        <w:t>minimálně na úrovni odpovídající RAID6</w:t>
      </w:r>
      <w:r w:rsidR="00C134CD">
        <w:rPr>
          <w:lang w:eastAsia="cs-CZ"/>
        </w:rPr>
        <w:t xml:space="preserve"> (</w:t>
      </w:r>
      <w:proofErr w:type="spellStart"/>
      <w:r w:rsidR="00C134CD">
        <w:rPr>
          <w:lang w:eastAsia="cs-CZ"/>
        </w:rPr>
        <w:t>fault</w:t>
      </w:r>
      <w:proofErr w:type="spellEnd"/>
      <w:r w:rsidR="00C134CD">
        <w:rPr>
          <w:lang w:eastAsia="cs-CZ"/>
        </w:rPr>
        <w:t xml:space="preserve"> tolerance = 2)</w:t>
      </w:r>
    </w:p>
    <w:p w14:paraId="6C765274" w14:textId="77777777" w:rsidR="00B21503" w:rsidRPr="00B21503" w:rsidRDefault="00B21503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 w:rsidRPr="00B21503">
        <w:rPr>
          <w:lang w:eastAsia="cs-CZ"/>
        </w:rPr>
        <w:t xml:space="preserve">2x řadič </w:t>
      </w:r>
      <w:proofErr w:type="spellStart"/>
      <w:r w:rsidRPr="00B21503">
        <w:rPr>
          <w:lang w:eastAsia="cs-CZ"/>
        </w:rPr>
        <w:t>fibrechannel</w:t>
      </w:r>
      <w:proofErr w:type="spellEnd"/>
    </w:p>
    <w:p w14:paraId="69658671" w14:textId="3E5DC58A" w:rsidR="00FE26B4" w:rsidRDefault="00FE26B4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>Dedikovaný 1</w:t>
      </w:r>
      <w:r w:rsidR="00EA53D1">
        <w:rPr>
          <w:lang w:eastAsia="cs-CZ"/>
        </w:rPr>
        <w:t xml:space="preserve"> </w:t>
      </w:r>
      <w:r>
        <w:rPr>
          <w:lang w:eastAsia="cs-CZ"/>
        </w:rPr>
        <w:t xml:space="preserve">Gbps </w:t>
      </w:r>
      <w:r w:rsidR="00B21503">
        <w:rPr>
          <w:lang w:eastAsia="cs-CZ"/>
        </w:rPr>
        <w:t xml:space="preserve">port </w:t>
      </w:r>
      <w:r>
        <w:rPr>
          <w:lang w:eastAsia="cs-CZ"/>
        </w:rPr>
        <w:t>pro HW management</w:t>
      </w:r>
      <w:r w:rsidR="00B21503">
        <w:rPr>
          <w:lang w:eastAsia="cs-CZ"/>
        </w:rPr>
        <w:t xml:space="preserve"> na každém řadiči</w:t>
      </w:r>
    </w:p>
    <w:p w14:paraId="76E39DD9" w14:textId="40653483" w:rsidR="00FE26B4" w:rsidRDefault="002A132F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 xml:space="preserve">Minimálně </w:t>
      </w:r>
      <w:r w:rsidR="009C7519">
        <w:rPr>
          <w:lang w:eastAsia="cs-CZ"/>
        </w:rPr>
        <w:t>4</w:t>
      </w:r>
      <w:r w:rsidR="00FE26B4">
        <w:rPr>
          <w:lang w:eastAsia="cs-CZ"/>
        </w:rPr>
        <w:t xml:space="preserve">x </w:t>
      </w:r>
      <w:proofErr w:type="spellStart"/>
      <w:r w:rsidR="00FE26B4">
        <w:rPr>
          <w:lang w:eastAsia="cs-CZ"/>
        </w:rPr>
        <w:t>fibrechannel</w:t>
      </w:r>
      <w:proofErr w:type="spellEnd"/>
      <w:r w:rsidR="00F57753" w:rsidRPr="00F57753">
        <w:rPr>
          <w:lang w:eastAsia="cs-CZ"/>
        </w:rPr>
        <w:t xml:space="preserve"> port o rychlosti 32</w:t>
      </w:r>
      <w:r w:rsidR="00EA53D1">
        <w:rPr>
          <w:lang w:eastAsia="cs-CZ"/>
        </w:rPr>
        <w:t xml:space="preserve"> </w:t>
      </w:r>
      <w:r w:rsidR="00F57753" w:rsidRPr="00F57753">
        <w:rPr>
          <w:lang w:eastAsia="cs-CZ"/>
        </w:rPr>
        <w:t>Gbps</w:t>
      </w:r>
      <w:r w:rsidR="009C7519">
        <w:rPr>
          <w:lang w:eastAsia="cs-CZ"/>
        </w:rPr>
        <w:t xml:space="preserve">, na každém řadiči </w:t>
      </w:r>
      <w:r>
        <w:rPr>
          <w:lang w:eastAsia="cs-CZ"/>
        </w:rPr>
        <w:t xml:space="preserve">minimálně </w:t>
      </w:r>
      <w:r w:rsidR="009C7519">
        <w:rPr>
          <w:lang w:eastAsia="cs-CZ"/>
        </w:rPr>
        <w:t>2</w:t>
      </w:r>
      <w:r>
        <w:rPr>
          <w:lang w:eastAsia="cs-CZ"/>
        </w:rPr>
        <w:t> </w:t>
      </w:r>
      <w:r w:rsidR="009C7519">
        <w:rPr>
          <w:lang w:eastAsia="cs-CZ"/>
        </w:rPr>
        <w:t>porty</w:t>
      </w:r>
    </w:p>
    <w:p w14:paraId="152B9741" w14:textId="0E45AFBE" w:rsidR="00FE26B4" w:rsidRDefault="00FE26B4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>2x hot-swap napájecí zdroj, každý s minimální certifikací „80+ Gold“</w:t>
      </w:r>
    </w:p>
    <w:p w14:paraId="4456512F" w14:textId="53F1AC39" w:rsidR="00FE26B4" w:rsidRDefault="00FE26B4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>L</w:t>
      </w:r>
      <w:r w:rsidR="0020044F">
        <w:rPr>
          <w:lang w:eastAsia="cs-CZ"/>
        </w:rPr>
        <w:t>i</w:t>
      </w:r>
      <w:r>
        <w:rPr>
          <w:lang w:eastAsia="cs-CZ"/>
        </w:rPr>
        <w:t>žiny do rackové skříně včetně „</w:t>
      </w:r>
      <w:proofErr w:type="spellStart"/>
      <w:r>
        <w:rPr>
          <w:lang w:eastAsia="cs-CZ"/>
        </w:rPr>
        <w:t>cable</w:t>
      </w:r>
      <w:proofErr w:type="spellEnd"/>
      <w:r>
        <w:rPr>
          <w:lang w:eastAsia="cs-CZ"/>
        </w:rPr>
        <w:t xml:space="preserve"> management“</w:t>
      </w:r>
    </w:p>
    <w:p w14:paraId="34B249D0" w14:textId="62CE2AA5" w:rsidR="004D27A7" w:rsidRDefault="00584C70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>2</w:t>
      </w:r>
      <w:r w:rsidR="00FA27BE">
        <w:rPr>
          <w:lang w:eastAsia="cs-CZ"/>
        </w:rPr>
        <w:t>x</w:t>
      </w:r>
      <w:r>
        <w:rPr>
          <w:lang w:eastAsia="cs-CZ"/>
        </w:rPr>
        <w:t xml:space="preserve"> napájecí kabel 230V CEE7</w:t>
      </w:r>
      <w:r w:rsidR="00DA2F91">
        <w:rPr>
          <w:lang w:eastAsia="cs-CZ"/>
        </w:rPr>
        <w:t>/7</w:t>
      </w:r>
      <w:r>
        <w:rPr>
          <w:lang w:eastAsia="cs-CZ"/>
        </w:rPr>
        <w:t xml:space="preserve"> v délce minimálně 1.8 metru</w:t>
      </w:r>
    </w:p>
    <w:p w14:paraId="67B3D698" w14:textId="77777777" w:rsidR="001F13BD" w:rsidRDefault="001F13BD" w:rsidP="001F13BD">
      <w:pPr>
        <w:pStyle w:val="Odstavecseseznamem"/>
        <w:ind w:left="709"/>
        <w:rPr>
          <w:lang w:eastAsia="cs-CZ"/>
        </w:rPr>
      </w:pPr>
    </w:p>
    <w:p w14:paraId="3699C57E" w14:textId="77777777" w:rsidR="00DA2F91" w:rsidRDefault="00DA2F91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>Podpora výrobce na 5 let v rozsahu „NBD on-</w:t>
      </w:r>
      <w:proofErr w:type="spellStart"/>
      <w:r>
        <w:rPr>
          <w:lang w:eastAsia="cs-CZ"/>
        </w:rPr>
        <w:t>site</w:t>
      </w:r>
      <w:proofErr w:type="spellEnd"/>
      <w:r>
        <w:rPr>
          <w:lang w:eastAsia="cs-CZ"/>
        </w:rPr>
        <w:t>“</w:t>
      </w:r>
    </w:p>
    <w:p w14:paraId="4DB922B8" w14:textId="414EFF71" w:rsidR="00DA2F91" w:rsidRDefault="00DA2F91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 w:rsidRPr="0096476F">
        <w:rPr>
          <w:lang w:eastAsia="cs-CZ"/>
        </w:rPr>
        <w:t xml:space="preserve">U všech </w:t>
      </w:r>
      <w:r>
        <w:rPr>
          <w:lang w:eastAsia="cs-CZ"/>
        </w:rPr>
        <w:t>disků</w:t>
      </w:r>
      <w:r w:rsidRPr="0096476F">
        <w:rPr>
          <w:lang w:eastAsia="cs-CZ"/>
        </w:rPr>
        <w:t xml:space="preserve"> je požadováno ponechání disku zadavateli při jeho poruše</w:t>
      </w:r>
      <w:r w:rsidR="00E830EF">
        <w:rPr>
          <w:lang w:eastAsia="cs-CZ"/>
        </w:rPr>
        <w:t xml:space="preserve"> a reklamaci</w:t>
      </w:r>
    </w:p>
    <w:p w14:paraId="4A0413FE" w14:textId="15C07A71" w:rsidR="001F13BD" w:rsidRDefault="001F13BD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>Celková obsazená kapacita šachet pro disky v rámci dodaných šasi, včetně rozšiřujících, musí být maximálně 50%, tak aby byla zajištěna budoucí rozšiřitelnost datového úložiště jen dokoupením potřebných disků a případně potřebných rámečků</w:t>
      </w:r>
    </w:p>
    <w:p w14:paraId="4AA3EF9B" w14:textId="77777777" w:rsidR="00CB6A10" w:rsidRDefault="00CB6A10" w:rsidP="00CB6A10">
      <w:pPr>
        <w:rPr>
          <w:lang w:eastAsia="cs-CZ"/>
        </w:rPr>
      </w:pPr>
    </w:p>
    <w:p w14:paraId="0D2C972D" w14:textId="26A537E5" w:rsidR="00B96448" w:rsidRPr="00FA096F" w:rsidRDefault="00F24DE8" w:rsidP="00B96448">
      <w:pPr>
        <w:rPr>
          <w:b/>
          <w:bCs/>
          <w:lang w:eastAsia="cs-CZ"/>
        </w:rPr>
      </w:pPr>
      <w:r w:rsidRPr="00F24DE8">
        <w:rPr>
          <w:b/>
          <w:bCs/>
          <w:lang w:eastAsia="cs-CZ"/>
        </w:rPr>
        <w:t>Instalační materiál, propojovací kabely, optické moduly:</w:t>
      </w:r>
    </w:p>
    <w:p w14:paraId="06FC4BE3" w14:textId="328F1EF3" w:rsidR="00B96448" w:rsidRDefault="00B96448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bookmarkStart w:id="4" w:name="_Hlk131321258"/>
      <w:r>
        <w:rPr>
          <w:lang w:eastAsia="cs-CZ"/>
        </w:rPr>
        <w:t>4</w:t>
      </w:r>
      <w:r w:rsidR="00FA27BE">
        <w:rPr>
          <w:lang w:eastAsia="cs-CZ"/>
        </w:rPr>
        <w:t>x</w:t>
      </w:r>
      <w:r>
        <w:rPr>
          <w:lang w:eastAsia="cs-CZ"/>
        </w:rPr>
        <w:t xml:space="preserve"> 32G FC SFP MM </w:t>
      </w:r>
      <w:r w:rsidR="00EE3562">
        <w:rPr>
          <w:lang w:eastAsia="cs-CZ"/>
        </w:rPr>
        <w:t xml:space="preserve">optický </w:t>
      </w:r>
      <w:r>
        <w:rPr>
          <w:lang w:eastAsia="cs-CZ"/>
        </w:rPr>
        <w:t>modul</w:t>
      </w:r>
    </w:p>
    <w:p w14:paraId="3D4E8273" w14:textId="6659F515" w:rsidR="00316093" w:rsidRPr="00C66027" w:rsidRDefault="00316093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>2</w:t>
      </w:r>
      <w:r w:rsidR="00FA27BE">
        <w:rPr>
          <w:lang w:eastAsia="cs-CZ"/>
        </w:rPr>
        <w:t>x</w:t>
      </w:r>
      <w:r>
        <w:rPr>
          <w:lang w:eastAsia="cs-CZ"/>
        </w:rPr>
        <w:t xml:space="preserve"> </w:t>
      </w:r>
      <w:r w:rsidR="00CB7D74">
        <w:rPr>
          <w:lang w:eastAsia="cs-CZ"/>
        </w:rPr>
        <w:t>MM LC duplex patch</w:t>
      </w:r>
      <w:r w:rsidR="00EE3562">
        <w:rPr>
          <w:lang w:eastAsia="cs-CZ"/>
        </w:rPr>
        <w:t xml:space="preserve"> kabel</w:t>
      </w:r>
      <w:r w:rsidR="00CB7D74">
        <w:rPr>
          <w:lang w:eastAsia="cs-CZ"/>
        </w:rPr>
        <w:t xml:space="preserve"> v délce minimálně 3 metrů</w:t>
      </w:r>
    </w:p>
    <w:bookmarkEnd w:id="4"/>
    <w:p w14:paraId="17F7EE07" w14:textId="77777777" w:rsidR="00B96448" w:rsidRDefault="00B96448" w:rsidP="00B96448">
      <w:pPr>
        <w:rPr>
          <w:lang w:eastAsia="cs-CZ"/>
        </w:rPr>
      </w:pPr>
    </w:p>
    <w:p w14:paraId="08897441" w14:textId="77777777" w:rsidR="00B96448" w:rsidRPr="00C564E1" w:rsidRDefault="00B96448" w:rsidP="00B96448">
      <w:pPr>
        <w:rPr>
          <w:b/>
          <w:bCs/>
          <w:lang w:eastAsia="cs-CZ"/>
        </w:rPr>
      </w:pPr>
      <w:r w:rsidRPr="00C564E1">
        <w:rPr>
          <w:b/>
          <w:bCs/>
          <w:lang w:eastAsia="cs-CZ"/>
        </w:rPr>
        <w:t>Software a licence:</w:t>
      </w:r>
    </w:p>
    <w:p w14:paraId="1C3DA367" w14:textId="13007AB9" w:rsidR="00B96448" w:rsidRDefault="00100084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 xml:space="preserve">1x </w:t>
      </w:r>
      <w:r w:rsidR="00B96448">
        <w:rPr>
          <w:lang w:eastAsia="cs-CZ"/>
        </w:rPr>
        <w:t>OS MS Windows Server 2022 Standard</w:t>
      </w:r>
    </w:p>
    <w:p w14:paraId="03B26C54" w14:textId="2E2A6648" w:rsidR="00B96448" w:rsidRDefault="00100084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 xml:space="preserve">1x </w:t>
      </w:r>
      <w:proofErr w:type="spellStart"/>
      <w:r w:rsidR="00B96448">
        <w:rPr>
          <w:lang w:eastAsia="cs-CZ"/>
        </w:rPr>
        <w:t>VMware</w:t>
      </w:r>
      <w:proofErr w:type="spellEnd"/>
      <w:r w:rsidR="00B96448">
        <w:rPr>
          <w:lang w:eastAsia="cs-CZ"/>
        </w:rPr>
        <w:t xml:space="preserve"> </w:t>
      </w:r>
      <w:proofErr w:type="spellStart"/>
      <w:r w:rsidR="00B96448">
        <w:rPr>
          <w:lang w:eastAsia="cs-CZ"/>
        </w:rPr>
        <w:t>vSphere</w:t>
      </w:r>
      <w:proofErr w:type="spellEnd"/>
      <w:r w:rsidR="00B96448">
        <w:rPr>
          <w:lang w:eastAsia="cs-CZ"/>
        </w:rPr>
        <w:t xml:space="preserve"> standard verze 7 včetně </w:t>
      </w:r>
      <w:proofErr w:type="spellStart"/>
      <w:r w:rsidR="00B96448">
        <w:rPr>
          <w:lang w:eastAsia="cs-CZ"/>
        </w:rPr>
        <w:t>vCenter</w:t>
      </w:r>
      <w:proofErr w:type="spellEnd"/>
      <w:r w:rsidR="00CE14C1">
        <w:rPr>
          <w:lang w:eastAsia="cs-CZ"/>
        </w:rPr>
        <w:t xml:space="preserve"> na dobu 5 let</w:t>
      </w:r>
    </w:p>
    <w:p w14:paraId="6BBFF3C7" w14:textId="77777777" w:rsidR="00B96448" w:rsidRPr="00B8593F" w:rsidRDefault="00B96448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>Jakékoli další potřebné licence</w:t>
      </w:r>
    </w:p>
    <w:p w14:paraId="3DF7F707" w14:textId="77777777" w:rsidR="00B96448" w:rsidRDefault="00B96448" w:rsidP="00B96448">
      <w:pPr>
        <w:spacing w:after="0" w:line="240" w:lineRule="auto"/>
        <w:textAlignment w:val="center"/>
        <w:rPr>
          <w:rFonts w:ascii="Verdana" w:eastAsia="Times New Roman" w:hAnsi="Verdana"/>
          <w:lang w:eastAsia="cs-CZ"/>
        </w:rPr>
      </w:pPr>
    </w:p>
    <w:p w14:paraId="006078AD" w14:textId="77777777" w:rsidR="008721B9" w:rsidRDefault="008721B9" w:rsidP="00B96448">
      <w:pPr>
        <w:spacing w:after="0" w:line="240" w:lineRule="auto"/>
        <w:textAlignment w:val="center"/>
        <w:rPr>
          <w:rFonts w:ascii="Verdana" w:eastAsia="Times New Roman" w:hAnsi="Verdana"/>
          <w:lang w:eastAsia="cs-CZ"/>
        </w:rPr>
      </w:pPr>
    </w:p>
    <w:p w14:paraId="409F152C" w14:textId="77777777" w:rsidR="008721B9" w:rsidRDefault="008721B9" w:rsidP="00B96448">
      <w:pPr>
        <w:spacing w:after="0" w:line="240" w:lineRule="auto"/>
        <w:textAlignment w:val="center"/>
        <w:rPr>
          <w:rFonts w:ascii="Verdana" w:eastAsia="Times New Roman" w:hAnsi="Verdana"/>
          <w:lang w:eastAsia="cs-CZ"/>
        </w:rPr>
      </w:pPr>
    </w:p>
    <w:p w14:paraId="2F677331" w14:textId="77777777" w:rsidR="00B96448" w:rsidRDefault="00B96448" w:rsidP="00CB6A10">
      <w:pPr>
        <w:rPr>
          <w:lang w:eastAsia="cs-CZ"/>
        </w:rPr>
      </w:pPr>
    </w:p>
    <w:p w14:paraId="5BD4C0DE" w14:textId="0D1765DF" w:rsidR="00E611AE" w:rsidRDefault="00E611AE" w:rsidP="00E611AE">
      <w:pPr>
        <w:pStyle w:val="Nadpis3"/>
        <w:rPr>
          <w:lang w:eastAsia="cs-CZ"/>
        </w:rPr>
      </w:pPr>
      <w:r>
        <w:rPr>
          <w:lang w:eastAsia="cs-CZ"/>
        </w:rPr>
        <w:lastRenderedPageBreak/>
        <w:t>FÁZE 2:</w:t>
      </w:r>
    </w:p>
    <w:p w14:paraId="7AE6C392" w14:textId="7C3745F4" w:rsidR="00CB6A10" w:rsidRPr="00C564E1" w:rsidRDefault="00304C55" w:rsidP="00CB6A10">
      <w:pPr>
        <w:rPr>
          <w:b/>
          <w:bCs/>
          <w:lang w:eastAsia="cs-CZ"/>
        </w:rPr>
      </w:pPr>
      <w:r>
        <w:rPr>
          <w:b/>
          <w:bCs/>
          <w:lang w:eastAsia="cs-CZ"/>
        </w:rPr>
        <w:t>A</w:t>
      </w:r>
      <w:r w:rsidR="00CB6A10">
        <w:rPr>
          <w:b/>
          <w:bCs/>
          <w:lang w:eastAsia="cs-CZ"/>
        </w:rPr>
        <w:t xml:space="preserve">rchivační </w:t>
      </w:r>
      <w:r w:rsidR="00CB6A10" w:rsidRPr="00C564E1">
        <w:rPr>
          <w:b/>
          <w:bCs/>
          <w:lang w:eastAsia="cs-CZ"/>
        </w:rPr>
        <w:t>server</w:t>
      </w:r>
      <w:r w:rsidR="00CB6A10">
        <w:rPr>
          <w:b/>
          <w:bCs/>
          <w:lang w:eastAsia="cs-CZ"/>
        </w:rPr>
        <w:t xml:space="preserve"> (server 2)</w:t>
      </w:r>
      <w:r w:rsidR="00CB6A10" w:rsidRPr="00C564E1">
        <w:rPr>
          <w:b/>
          <w:bCs/>
          <w:lang w:eastAsia="cs-CZ"/>
        </w:rPr>
        <w:t>:</w:t>
      </w:r>
    </w:p>
    <w:p w14:paraId="01E9BDB7" w14:textId="7BC52FDC" w:rsidR="00CB6A10" w:rsidRDefault="00CB6A10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>Provedení pro instalaci do rackové skříně o hloubce 100</w:t>
      </w:r>
      <w:r w:rsidR="00CA1DF5">
        <w:rPr>
          <w:lang w:eastAsia="cs-CZ"/>
        </w:rPr>
        <w:t xml:space="preserve"> </w:t>
      </w:r>
      <w:r>
        <w:rPr>
          <w:lang w:eastAsia="cs-CZ"/>
        </w:rPr>
        <w:t>cm</w:t>
      </w:r>
    </w:p>
    <w:p w14:paraId="7F1FCAC0" w14:textId="0A68394E" w:rsidR="00CB6A10" w:rsidRDefault="00CB6A10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 xml:space="preserve">Velikost skříně </w:t>
      </w:r>
      <w:r w:rsidR="00531392">
        <w:rPr>
          <w:lang w:eastAsia="cs-CZ"/>
        </w:rPr>
        <w:t xml:space="preserve">serveru </w:t>
      </w:r>
      <w:r>
        <w:rPr>
          <w:lang w:eastAsia="cs-CZ"/>
        </w:rPr>
        <w:t>o maximální výšce 2</w:t>
      </w:r>
      <w:r w:rsidR="00CA1DF5">
        <w:rPr>
          <w:lang w:eastAsia="cs-CZ"/>
        </w:rPr>
        <w:t xml:space="preserve"> </w:t>
      </w:r>
      <w:r>
        <w:rPr>
          <w:lang w:eastAsia="cs-CZ"/>
        </w:rPr>
        <w:t>RU (89</w:t>
      </w:r>
      <w:r w:rsidR="00CA1DF5">
        <w:rPr>
          <w:lang w:eastAsia="cs-CZ"/>
        </w:rPr>
        <w:t xml:space="preserve"> </w:t>
      </w:r>
      <w:r>
        <w:rPr>
          <w:lang w:eastAsia="cs-CZ"/>
        </w:rPr>
        <w:t>mm)</w:t>
      </w:r>
    </w:p>
    <w:p w14:paraId="01B22D94" w14:textId="76E9CC28" w:rsidR="00CB6A10" w:rsidRDefault="00C313A9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>1</w:t>
      </w:r>
      <w:r w:rsidR="00C35D44">
        <w:rPr>
          <w:lang w:eastAsia="cs-CZ"/>
        </w:rPr>
        <w:t>x</w:t>
      </w:r>
      <w:r w:rsidR="00CB6A10">
        <w:rPr>
          <w:lang w:eastAsia="cs-CZ"/>
        </w:rPr>
        <w:t xml:space="preserve"> CPU, minimálně 24 jader (48 vláken) se základní frekvencí minimálně 2.2</w:t>
      </w:r>
      <w:r w:rsidR="00CA1DF5">
        <w:rPr>
          <w:lang w:eastAsia="cs-CZ"/>
        </w:rPr>
        <w:t xml:space="preserve"> </w:t>
      </w:r>
      <w:r w:rsidR="00CB6A10">
        <w:rPr>
          <w:lang w:eastAsia="cs-CZ"/>
        </w:rPr>
        <w:t>GHz</w:t>
      </w:r>
    </w:p>
    <w:p w14:paraId="2B8B3AB1" w14:textId="2C5C2268" w:rsidR="00CB6A10" w:rsidRDefault="00CB6A10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>Operační pamě</w:t>
      </w:r>
      <w:r w:rsidR="00B578DC">
        <w:rPr>
          <w:lang w:eastAsia="cs-CZ"/>
        </w:rPr>
        <w:t>ť</w:t>
      </w:r>
      <w:r>
        <w:rPr>
          <w:lang w:eastAsia="cs-CZ"/>
        </w:rPr>
        <w:t xml:space="preserve"> minimálně </w:t>
      </w:r>
      <w:r w:rsidR="00C313A9">
        <w:rPr>
          <w:lang w:eastAsia="cs-CZ"/>
        </w:rPr>
        <w:t>192</w:t>
      </w:r>
      <w:r w:rsidR="00CA1DF5">
        <w:rPr>
          <w:lang w:eastAsia="cs-CZ"/>
        </w:rPr>
        <w:t xml:space="preserve"> </w:t>
      </w:r>
      <w:r>
        <w:rPr>
          <w:lang w:eastAsia="cs-CZ"/>
        </w:rPr>
        <w:t>GB</w:t>
      </w:r>
      <w:r w:rsidR="00750766" w:rsidRPr="00750766">
        <w:rPr>
          <w:lang w:eastAsia="cs-CZ"/>
        </w:rPr>
        <w:t xml:space="preserve"> s použitím modulů o minimální velikosti</w:t>
      </w:r>
      <w:r w:rsidR="00750766">
        <w:rPr>
          <w:lang w:eastAsia="cs-CZ"/>
        </w:rPr>
        <w:t xml:space="preserve"> </w:t>
      </w:r>
      <w:r w:rsidR="00C313A9">
        <w:rPr>
          <w:lang w:eastAsia="cs-CZ"/>
        </w:rPr>
        <w:t>32</w:t>
      </w:r>
      <w:r w:rsidR="00750766">
        <w:rPr>
          <w:lang w:eastAsia="cs-CZ"/>
        </w:rPr>
        <w:t xml:space="preserve"> </w:t>
      </w:r>
      <w:r>
        <w:rPr>
          <w:lang w:eastAsia="cs-CZ"/>
        </w:rPr>
        <w:t xml:space="preserve">GB, rozšiřitelná minimálně až na </w:t>
      </w:r>
      <w:r w:rsidR="00C313A9">
        <w:rPr>
          <w:lang w:eastAsia="cs-CZ"/>
        </w:rPr>
        <w:t>512</w:t>
      </w:r>
      <w:r w:rsidR="00CA1DF5">
        <w:rPr>
          <w:lang w:eastAsia="cs-CZ"/>
        </w:rPr>
        <w:t xml:space="preserve"> </w:t>
      </w:r>
      <w:r>
        <w:rPr>
          <w:lang w:eastAsia="cs-CZ"/>
        </w:rPr>
        <w:t>GB</w:t>
      </w:r>
    </w:p>
    <w:p w14:paraId="17576D6D" w14:textId="11EAF8AA" w:rsidR="00CB6A10" w:rsidRDefault="00CB6A10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 xml:space="preserve">2x SAS SSD nebo </w:t>
      </w:r>
      <w:proofErr w:type="spellStart"/>
      <w:r>
        <w:rPr>
          <w:lang w:eastAsia="cs-CZ"/>
        </w:rPr>
        <w:t>NVMe</w:t>
      </w:r>
      <w:proofErr w:type="spellEnd"/>
      <w:r>
        <w:rPr>
          <w:lang w:eastAsia="cs-CZ"/>
        </w:rPr>
        <w:t xml:space="preserve"> s vlastností „</w:t>
      </w:r>
      <w:proofErr w:type="spellStart"/>
      <w:r>
        <w:rPr>
          <w:lang w:eastAsia="cs-CZ"/>
        </w:rPr>
        <w:t>mixed</w:t>
      </w:r>
      <w:proofErr w:type="spellEnd"/>
      <w:r>
        <w:rPr>
          <w:lang w:eastAsia="cs-CZ"/>
        </w:rPr>
        <w:t>-use“, každé o velikosti minimálně 480</w:t>
      </w:r>
      <w:r w:rsidR="00CA1DF5">
        <w:rPr>
          <w:lang w:eastAsia="cs-CZ"/>
        </w:rPr>
        <w:t xml:space="preserve"> </w:t>
      </w:r>
      <w:r>
        <w:rPr>
          <w:lang w:eastAsia="cs-CZ"/>
        </w:rPr>
        <w:t>GB v konfiguraci RAID1, každé SSD musí splňovat hodnotu minimálně 3 DWPD</w:t>
      </w:r>
      <w:r w:rsidR="00CA1DF5" w:rsidRPr="00CA1DF5">
        <w:rPr>
          <w:lang w:eastAsia="cs-CZ"/>
        </w:rPr>
        <w:t xml:space="preserve"> (3 přepsání celého disku za jeden den)</w:t>
      </w:r>
    </w:p>
    <w:p w14:paraId="18A4B17E" w14:textId="0A888B6C" w:rsidR="00AF689A" w:rsidRDefault="00BD0EE8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 xml:space="preserve">Lokální </w:t>
      </w:r>
      <w:r w:rsidR="00EE1409">
        <w:rPr>
          <w:lang w:eastAsia="cs-CZ"/>
        </w:rPr>
        <w:t xml:space="preserve">úložiště </w:t>
      </w:r>
      <w:r w:rsidR="00932B1D">
        <w:rPr>
          <w:lang w:eastAsia="cs-CZ"/>
        </w:rPr>
        <w:t xml:space="preserve">v serveru </w:t>
      </w:r>
      <w:r w:rsidR="00EE1409">
        <w:rPr>
          <w:lang w:eastAsia="cs-CZ"/>
        </w:rPr>
        <w:t>s u</w:t>
      </w:r>
      <w:r w:rsidR="00482685" w:rsidRPr="00482685">
        <w:rPr>
          <w:lang w:eastAsia="cs-CZ"/>
        </w:rPr>
        <w:t>živatelsky použiteln</w:t>
      </w:r>
      <w:r w:rsidR="00EE1409">
        <w:rPr>
          <w:lang w:eastAsia="cs-CZ"/>
        </w:rPr>
        <w:t>ou</w:t>
      </w:r>
      <w:r w:rsidR="00482685" w:rsidRPr="00482685">
        <w:rPr>
          <w:lang w:eastAsia="cs-CZ"/>
        </w:rPr>
        <w:t xml:space="preserve"> čist</w:t>
      </w:r>
      <w:r w:rsidR="00EE1409">
        <w:rPr>
          <w:lang w:eastAsia="cs-CZ"/>
        </w:rPr>
        <w:t>ou nekomprimovanou</w:t>
      </w:r>
      <w:r w:rsidR="00482685" w:rsidRPr="00482685">
        <w:rPr>
          <w:lang w:eastAsia="cs-CZ"/>
        </w:rPr>
        <w:t xml:space="preserve"> kapacit</w:t>
      </w:r>
      <w:r w:rsidR="00EE1409">
        <w:rPr>
          <w:lang w:eastAsia="cs-CZ"/>
        </w:rPr>
        <w:t>ou</w:t>
      </w:r>
      <w:r w:rsidR="00482685" w:rsidRPr="00482685">
        <w:rPr>
          <w:lang w:eastAsia="cs-CZ"/>
        </w:rPr>
        <w:t xml:space="preserve"> minimálně </w:t>
      </w:r>
      <w:r w:rsidR="0065037E">
        <w:rPr>
          <w:lang w:eastAsia="cs-CZ"/>
        </w:rPr>
        <w:t>4</w:t>
      </w:r>
      <w:r w:rsidR="00482685" w:rsidRPr="00482685">
        <w:rPr>
          <w:lang w:eastAsia="cs-CZ"/>
        </w:rPr>
        <w:t>0</w:t>
      </w:r>
      <w:r w:rsidR="00A15553">
        <w:rPr>
          <w:lang w:eastAsia="cs-CZ"/>
        </w:rPr>
        <w:t xml:space="preserve"> </w:t>
      </w:r>
      <w:proofErr w:type="spellStart"/>
      <w:r w:rsidR="00482685" w:rsidRPr="00482685">
        <w:rPr>
          <w:lang w:eastAsia="cs-CZ"/>
        </w:rPr>
        <w:t>T</w:t>
      </w:r>
      <w:r w:rsidR="00CA43C8">
        <w:rPr>
          <w:lang w:eastAsia="cs-CZ"/>
        </w:rPr>
        <w:t>i</w:t>
      </w:r>
      <w:r w:rsidR="00482685" w:rsidRPr="00482685">
        <w:rPr>
          <w:lang w:eastAsia="cs-CZ"/>
        </w:rPr>
        <w:t>B</w:t>
      </w:r>
      <w:proofErr w:type="spellEnd"/>
      <w:r w:rsidR="00482685" w:rsidRPr="00482685">
        <w:rPr>
          <w:lang w:eastAsia="cs-CZ"/>
        </w:rPr>
        <w:t xml:space="preserve"> s</w:t>
      </w:r>
      <w:r w:rsidR="009740DC">
        <w:rPr>
          <w:lang w:eastAsia="cs-CZ"/>
        </w:rPr>
        <w:t xml:space="preserve"> výhradním </w:t>
      </w:r>
      <w:r w:rsidR="00482685" w:rsidRPr="00482685">
        <w:rPr>
          <w:lang w:eastAsia="cs-CZ"/>
        </w:rPr>
        <w:t xml:space="preserve">použitím disků </w:t>
      </w:r>
      <w:r w:rsidR="0065037E">
        <w:rPr>
          <w:lang w:eastAsia="cs-CZ"/>
        </w:rPr>
        <w:t xml:space="preserve">SAS SSD nebo </w:t>
      </w:r>
      <w:proofErr w:type="spellStart"/>
      <w:r w:rsidR="0065037E">
        <w:rPr>
          <w:lang w:eastAsia="cs-CZ"/>
        </w:rPr>
        <w:t>NVMe</w:t>
      </w:r>
      <w:proofErr w:type="spellEnd"/>
      <w:r w:rsidR="00706FD5">
        <w:rPr>
          <w:lang w:eastAsia="cs-CZ"/>
        </w:rPr>
        <w:t>,</w:t>
      </w:r>
      <w:r w:rsidR="0065037E">
        <w:rPr>
          <w:lang w:eastAsia="cs-CZ"/>
        </w:rPr>
        <w:t xml:space="preserve"> </w:t>
      </w:r>
      <w:r w:rsidR="00482685" w:rsidRPr="00482685">
        <w:rPr>
          <w:lang w:eastAsia="cs-CZ"/>
        </w:rPr>
        <w:t xml:space="preserve">o velikosti maximálně </w:t>
      </w:r>
      <w:r w:rsidR="0065037E">
        <w:rPr>
          <w:lang w:eastAsia="cs-CZ"/>
        </w:rPr>
        <w:t>10</w:t>
      </w:r>
      <w:r w:rsidR="00A15553">
        <w:rPr>
          <w:lang w:eastAsia="cs-CZ"/>
        </w:rPr>
        <w:t xml:space="preserve"> </w:t>
      </w:r>
      <w:r w:rsidR="00482685" w:rsidRPr="00482685">
        <w:rPr>
          <w:lang w:eastAsia="cs-CZ"/>
        </w:rPr>
        <w:t>TB</w:t>
      </w:r>
      <w:r w:rsidR="00CB0002">
        <w:rPr>
          <w:lang w:eastAsia="cs-CZ"/>
        </w:rPr>
        <w:t xml:space="preserve"> a </w:t>
      </w:r>
      <w:r w:rsidR="00AF689A">
        <w:rPr>
          <w:lang w:eastAsia="cs-CZ"/>
        </w:rPr>
        <w:t>vlastností „</w:t>
      </w:r>
      <w:proofErr w:type="spellStart"/>
      <w:r w:rsidR="00AF689A">
        <w:rPr>
          <w:lang w:eastAsia="cs-CZ"/>
        </w:rPr>
        <w:t>mixed</w:t>
      </w:r>
      <w:proofErr w:type="spellEnd"/>
      <w:r w:rsidR="00AF689A">
        <w:rPr>
          <w:lang w:eastAsia="cs-CZ"/>
        </w:rPr>
        <w:t xml:space="preserve">-use“, </w:t>
      </w:r>
      <w:r w:rsidR="008D5317">
        <w:rPr>
          <w:lang w:eastAsia="cs-CZ"/>
        </w:rPr>
        <w:t xml:space="preserve">přičemž </w:t>
      </w:r>
      <w:r w:rsidR="00AF689A">
        <w:rPr>
          <w:lang w:eastAsia="cs-CZ"/>
        </w:rPr>
        <w:t>každ</w:t>
      </w:r>
      <w:r w:rsidR="008D5317">
        <w:rPr>
          <w:lang w:eastAsia="cs-CZ"/>
        </w:rPr>
        <w:t>ý</w:t>
      </w:r>
      <w:r w:rsidR="00AF689A">
        <w:rPr>
          <w:lang w:eastAsia="cs-CZ"/>
        </w:rPr>
        <w:t xml:space="preserve"> </w:t>
      </w:r>
      <w:r w:rsidR="008D5317">
        <w:rPr>
          <w:lang w:eastAsia="cs-CZ"/>
        </w:rPr>
        <w:t>disk</w:t>
      </w:r>
      <w:r w:rsidR="00AF689A">
        <w:rPr>
          <w:lang w:eastAsia="cs-CZ"/>
        </w:rPr>
        <w:t xml:space="preserve"> musí splňovat hodnotu minimálně 3 DWPD</w:t>
      </w:r>
      <w:r w:rsidR="00681102" w:rsidRPr="00681102">
        <w:rPr>
          <w:lang w:eastAsia="cs-CZ"/>
        </w:rPr>
        <w:t xml:space="preserve"> (3 přepsání celého disku za jeden den)</w:t>
      </w:r>
    </w:p>
    <w:p w14:paraId="3CF3EABA" w14:textId="6163DC96" w:rsidR="007C4829" w:rsidRDefault="00681102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>Lokální</w:t>
      </w:r>
      <w:r w:rsidR="007C4829">
        <w:rPr>
          <w:lang w:eastAsia="cs-CZ"/>
        </w:rPr>
        <w:t xml:space="preserve"> úložiště </w:t>
      </w:r>
      <w:r w:rsidR="005F3810">
        <w:rPr>
          <w:lang w:eastAsia="cs-CZ"/>
        </w:rPr>
        <w:t xml:space="preserve">v serveru </w:t>
      </w:r>
      <w:r w:rsidR="007C4829">
        <w:rPr>
          <w:lang w:eastAsia="cs-CZ"/>
        </w:rPr>
        <w:t>musí zajišťovat redundanci uložených dat minimálně na úrovni odpovídající RAID</w:t>
      </w:r>
      <w:r>
        <w:rPr>
          <w:lang w:eastAsia="cs-CZ"/>
        </w:rPr>
        <w:t>5</w:t>
      </w:r>
      <w:r w:rsidR="007C4829">
        <w:rPr>
          <w:lang w:eastAsia="cs-CZ"/>
        </w:rPr>
        <w:t xml:space="preserve"> (</w:t>
      </w:r>
      <w:proofErr w:type="spellStart"/>
      <w:r w:rsidR="007C4829">
        <w:rPr>
          <w:lang w:eastAsia="cs-CZ"/>
        </w:rPr>
        <w:t>fault</w:t>
      </w:r>
      <w:proofErr w:type="spellEnd"/>
      <w:r w:rsidR="007C4829">
        <w:rPr>
          <w:lang w:eastAsia="cs-CZ"/>
        </w:rPr>
        <w:t xml:space="preserve"> tolerance = </w:t>
      </w:r>
      <w:r>
        <w:rPr>
          <w:lang w:eastAsia="cs-CZ"/>
        </w:rPr>
        <w:t>1</w:t>
      </w:r>
      <w:r w:rsidR="007C4829">
        <w:rPr>
          <w:lang w:eastAsia="cs-CZ"/>
        </w:rPr>
        <w:t>)</w:t>
      </w:r>
    </w:p>
    <w:p w14:paraId="75BC2852" w14:textId="1E734AE0" w:rsidR="00CB6A10" w:rsidRDefault="00CB6A10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>4x 1</w:t>
      </w:r>
      <w:r w:rsidR="00681102">
        <w:rPr>
          <w:lang w:eastAsia="cs-CZ"/>
        </w:rPr>
        <w:t xml:space="preserve"> </w:t>
      </w:r>
      <w:r>
        <w:rPr>
          <w:lang w:eastAsia="cs-CZ"/>
        </w:rPr>
        <w:t>Gbps RJ45 port pro LAN</w:t>
      </w:r>
    </w:p>
    <w:p w14:paraId="4E63D5F6" w14:textId="05CA3D09" w:rsidR="00CB6A10" w:rsidRDefault="00CB6A10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>Minimálně 2x 10</w:t>
      </w:r>
      <w:r w:rsidR="00681102">
        <w:rPr>
          <w:lang w:eastAsia="cs-CZ"/>
        </w:rPr>
        <w:t xml:space="preserve"> </w:t>
      </w:r>
      <w:r>
        <w:rPr>
          <w:lang w:eastAsia="cs-CZ"/>
        </w:rPr>
        <w:t>Gbps SFP+ LAN nebo minimálně 2x 10/25</w:t>
      </w:r>
      <w:r w:rsidR="00681102">
        <w:rPr>
          <w:lang w:eastAsia="cs-CZ"/>
        </w:rPr>
        <w:t xml:space="preserve"> </w:t>
      </w:r>
      <w:r>
        <w:rPr>
          <w:lang w:eastAsia="cs-CZ"/>
        </w:rPr>
        <w:t>Gbps SFP28 LAN</w:t>
      </w:r>
    </w:p>
    <w:p w14:paraId="67142817" w14:textId="2ECCDAE1" w:rsidR="00CB6A10" w:rsidRDefault="00CB6A10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>Dedikovaný 1</w:t>
      </w:r>
      <w:r w:rsidR="00681102">
        <w:rPr>
          <w:lang w:eastAsia="cs-CZ"/>
        </w:rPr>
        <w:t xml:space="preserve"> </w:t>
      </w:r>
      <w:r>
        <w:rPr>
          <w:lang w:eastAsia="cs-CZ"/>
        </w:rPr>
        <w:t>Gbps pro HW management</w:t>
      </w:r>
    </w:p>
    <w:p w14:paraId="0B52DF83" w14:textId="2C09AA9A" w:rsidR="00CB6A10" w:rsidRDefault="009852EF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>2</w:t>
      </w:r>
      <w:r w:rsidR="00CB6A10">
        <w:rPr>
          <w:lang w:eastAsia="cs-CZ"/>
        </w:rPr>
        <w:t xml:space="preserve">x </w:t>
      </w:r>
      <w:proofErr w:type="spellStart"/>
      <w:r w:rsidR="00CB6A10">
        <w:rPr>
          <w:lang w:eastAsia="cs-CZ"/>
        </w:rPr>
        <w:t>fibrechannel</w:t>
      </w:r>
      <w:proofErr w:type="spellEnd"/>
      <w:r w:rsidR="00CB6A10">
        <w:rPr>
          <w:lang w:eastAsia="cs-CZ"/>
        </w:rPr>
        <w:t xml:space="preserve"> port minimálně o rychlosti 32</w:t>
      </w:r>
      <w:r w:rsidR="00917FCF">
        <w:rPr>
          <w:lang w:eastAsia="cs-CZ"/>
        </w:rPr>
        <w:t xml:space="preserve"> </w:t>
      </w:r>
      <w:r w:rsidR="00CB6A10">
        <w:rPr>
          <w:lang w:eastAsia="cs-CZ"/>
        </w:rPr>
        <w:t>Gbps</w:t>
      </w:r>
      <w:r w:rsidR="002D491B">
        <w:rPr>
          <w:lang w:eastAsia="cs-CZ"/>
        </w:rPr>
        <w:t xml:space="preserve"> </w:t>
      </w:r>
      <w:r w:rsidR="00655D2D">
        <w:rPr>
          <w:lang w:eastAsia="cs-CZ"/>
        </w:rPr>
        <w:t xml:space="preserve">pro připojení </w:t>
      </w:r>
      <w:r w:rsidR="004715CC">
        <w:rPr>
          <w:lang w:eastAsia="cs-CZ"/>
        </w:rPr>
        <w:t>na</w:t>
      </w:r>
      <w:r w:rsidR="00655D2D">
        <w:rPr>
          <w:lang w:eastAsia="cs-CZ"/>
        </w:rPr>
        <w:t> datové úložiš</w:t>
      </w:r>
      <w:r w:rsidR="004715CC">
        <w:rPr>
          <w:lang w:eastAsia="cs-CZ"/>
        </w:rPr>
        <w:t>tě</w:t>
      </w:r>
    </w:p>
    <w:p w14:paraId="68D139F7" w14:textId="77777777" w:rsidR="005F3810" w:rsidRDefault="005F3810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>SAS 12G HBA (řadič) pro připojení páskové knihovny</w:t>
      </w:r>
    </w:p>
    <w:p w14:paraId="05556050" w14:textId="77777777" w:rsidR="00CB6A10" w:rsidRDefault="00CB6A10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proofErr w:type="spellStart"/>
      <w:r w:rsidRPr="00D16377">
        <w:rPr>
          <w:lang w:eastAsia="cs-CZ"/>
        </w:rPr>
        <w:t>Trusted</w:t>
      </w:r>
      <w:proofErr w:type="spellEnd"/>
      <w:r w:rsidRPr="00D16377">
        <w:rPr>
          <w:lang w:eastAsia="cs-CZ"/>
        </w:rPr>
        <w:t xml:space="preserve"> </w:t>
      </w:r>
      <w:proofErr w:type="spellStart"/>
      <w:r w:rsidRPr="00D16377">
        <w:rPr>
          <w:lang w:eastAsia="cs-CZ"/>
        </w:rPr>
        <w:t>Platform</w:t>
      </w:r>
      <w:proofErr w:type="spellEnd"/>
      <w:r w:rsidRPr="00D16377">
        <w:rPr>
          <w:lang w:eastAsia="cs-CZ"/>
        </w:rPr>
        <w:t xml:space="preserve"> Module 2.0</w:t>
      </w:r>
    </w:p>
    <w:p w14:paraId="375C879F" w14:textId="304A0CC9" w:rsidR="00CB6A10" w:rsidRDefault="00CB6A10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 xml:space="preserve">2x hot-swap napájecí zdroj, každý minimálně o výkonu </w:t>
      </w:r>
      <w:r w:rsidR="0079290E">
        <w:rPr>
          <w:lang w:eastAsia="cs-CZ"/>
        </w:rPr>
        <w:t>7</w:t>
      </w:r>
      <w:r w:rsidR="00917FCF">
        <w:rPr>
          <w:lang w:eastAsia="cs-CZ"/>
        </w:rPr>
        <w:t>0</w:t>
      </w:r>
      <w:r>
        <w:rPr>
          <w:lang w:eastAsia="cs-CZ"/>
        </w:rPr>
        <w:t>0</w:t>
      </w:r>
      <w:r w:rsidR="00917FCF">
        <w:rPr>
          <w:lang w:eastAsia="cs-CZ"/>
        </w:rPr>
        <w:t xml:space="preserve"> </w:t>
      </w:r>
      <w:r>
        <w:rPr>
          <w:lang w:eastAsia="cs-CZ"/>
        </w:rPr>
        <w:t>W s minimální certifikací „80+ Gold“</w:t>
      </w:r>
    </w:p>
    <w:p w14:paraId="73CBBF31" w14:textId="77777777" w:rsidR="00CB6A10" w:rsidRDefault="00CB6A10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>Ližiny do rackové skříně včetně „</w:t>
      </w:r>
      <w:proofErr w:type="spellStart"/>
      <w:r>
        <w:rPr>
          <w:lang w:eastAsia="cs-CZ"/>
        </w:rPr>
        <w:t>cable</w:t>
      </w:r>
      <w:proofErr w:type="spellEnd"/>
      <w:r>
        <w:rPr>
          <w:lang w:eastAsia="cs-CZ"/>
        </w:rPr>
        <w:t xml:space="preserve"> management“</w:t>
      </w:r>
    </w:p>
    <w:p w14:paraId="54835A4A" w14:textId="668900B8" w:rsidR="00584C70" w:rsidRDefault="00584C70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>2</w:t>
      </w:r>
      <w:r w:rsidR="00B81D49">
        <w:rPr>
          <w:lang w:eastAsia="cs-CZ"/>
        </w:rPr>
        <w:t>x</w:t>
      </w:r>
      <w:r>
        <w:rPr>
          <w:lang w:eastAsia="cs-CZ"/>
        </w:rPr>
        <w:t xml:space="preserve"> napájecí kabel 230V CEE7</w:t>
      </w:r>
      <w:r w:rsidR="00B70BFD">
        <w:rPr>
          <w:lang w:eastAsia="cs-CZ"/>
        </w:rPr>
        <w:t>/7</w:t>
      </w:r>
      <w:r>
        <w:rPr>
          <w:lang w:eastAsia="cs-CZ"/>
        </w:rPr>
        <w:t xml:space="preserve"> v délce minimálně 1.8 metru</w:t>
      </w:r>
    </w:p>
    <w:p w14:paraId="54B36B5A" w14:textId="12008151" w:rsidR="00B70BFD" w:rsidRDefault="00B70BFD" w:rsidP="00B70BFD">
      <w:pPr>
        <w:pStyle w:val="Odstavecseseznamem"/>
        <w:ind w:left="709"/>
        <w:rPr>
          <w:lang w:eastAsia="cs-CZ"/>
        </w:rPr>
      </w:pPr>
    </w:p>
    <w:p w14:paraId="65FEDE77" w14:textId="43C90639" w:rsidR="00B70BFD" w:rsidRDefault="00B70BFD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>Podpora výrobce na 5 let v rozsahu „NBD on-</w:t>
      </w:r>
      <w:proofErr w:type="spellStart"/>
      <w:r>
        <w:rPr>
          <w:lang w:eastAsia="cs-CZ"/>
        </w:rPr>
        <w:t>site</w:t>
      </w:r>
      <w:proofErr w:type="spellEnd"/>
      <w:r>
        <w:rPr>
          <w:lang w:eastAsia="cs-CZ"/>
        </w:rPr>
        <w:t>“</w:t>
      </w:r>
    </w:p>
    <w:p w14:paraId="0ECA5423" w14:textId="01309341" w:rsidR="00B70BFD" w:rsidRDefault="00B70BFD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>U všech disků je požadováno ponechání disku zadavateli při jeho poruše</w:t>
      </w:r>
      <w:r w:rsidR="004A072F" w:rsidRPr="004A072F">
        <w:rPr>
          <w:lang w:eastAsia="cs-CZ"/>
        </w:rPr>
        <w:t xml:space="preserve"> a reklamaci</w:t>
      </w:r>
    </w:p>
    <w:p w14:paraId="2A221FD3" w14:textId="77777777" w:rsidR="00CB6A10" w:rsidRDefault="00CB6A10" w:rsidP="00CB6A10">
      <w:pPr>
        <w:rPr>
          <w:lang w:eastAsia="cs-CZ"/>
        </w:rPr>
      </w:pPr>
    </w:p>
    <w:p w14:paraId="501E654C" w14:textId="66358516" w:rsidR="00073029" w:rsidRPr="00810A92" w:rsidRDefault="00304C55" w:rsidP="00CB6A10">
      <w:pPr>
        <w:rPr>
          <w:b/>
          <w:bCs/>
          <w:lang w:eastAsia="cs-CZ"/>
        </w:rPr>
      </w:pPr>
      <w:r>
        <w:rPr>
          <w:b/>
          <w:bCs/>
          <w:lang w:eastAsia="cs-CZ"/>
        </w:rPr>
        <w:t>P</w:t>
      </w:r>
      <w:r w:rsidR="00810A92" w:rsidRPr="00810A92">
        <w:rPr>
          <w:b/>
          <w:bCs/>
          <w:lang w:eastAsia="cs-CZ"/>
        </w:rPr>
        <w:t>áskov</w:t>
      </w:r>
      <w:r>
        <w:rPr>
          <w:b/>
          <w:bCs/>
          <w:lang w:eastAsia="cs-CZ"/>
        </w:rPr>
        <w:t xml:space="preserve">á </w:t>
      </w:r>
      <w:r w:rsidR="00810A92" w:rsidRPr="00810A92">
        <w:rPr>
          <w:b/>
          <w:bCs/>
          <w:lang w:eastAsia="cs-CZ"/>
        </w:rPr>
        <w:t>knihovn</w:t>
      </w:r>
      <w:r>
        <w:rPr>
          <w:b/>
          <w:bCs/>
          <w:lang w:eastAsia="cs-CZ"/>
        </w:rPr>
        <w:t>a</w:t>
      </w:r>
      <w:r w:rsidR="00810A92" w:rsidRPr="00810A92">
        <w:rPr>
          <w:b/>
          <w:bCs/>
          <w:lang w:eastAsia="cs-CZ"/>
        </w:rPr>
        <w:t>:</w:t>
      </w:r>
    </w:p>
    <w:p w14:paraId="14B2C648" w14:textId="34934AA8" w:rsidR="003C4334" w:rsidRDefault="003C4334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>Provedení pro instalaci do rackové skříně o hloubce 100</w:t>
      </w:r>
      <w:r w:rsidR="00E23AC4">
        <w:rPr>
          <w:lang w:eastAsia="cs-CZ"/>
        </w:rPr>
        <w:t xml:space="preserve"> </w:t>
      </w:r>
      <w:r>
        <w:rPr>
          <w:lang w:eastAsia="cs-CZ"/>
        </w:rPr>
        <w:t>cm</w:t>
      </w:r>
    </w:p>
    <w:p w14:paraId="296D6F74" w14:textId="51B9426A" w:rsidR="003C4334" w:rsidRDefault="003C4334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 xml:space="preserve">Velikost skříně o maximální výšce </w:t>
      </w:r>
      <w:r w:rsidR="00332024">
        <w:rPr>
          <w:lang w:eastAsia="cs-CZ"/>
        </w:rPr>
        <w:t>3</w:t>
      </w:r>
      <w:r w:rsidR="00E23AC4">
        <w:rPr>
          <w:lang w:eastAsia="cs-CZ"/>
        </w:rPr>
        <w:t xml:space="preserve"> </w:t>
      </w:r>
      <w:r>
        <w:rPr>
          <w:lang w:eastAsia="cs-CZ"/>
        </w:rPr>
        <w:t>RU (</w:t>
      </w:r>
      <w:r w:rsidR="00805C8A">
        <w:rPr>
          <w:lang w:eastAsia="cs-CZ"/>
        </w:rPr>
        <w:t>133</w:t>
      </w:r>
      <w:r w:rsidR="00E23AC4">
        <w:rPr>
          <w:lang w:eastAsia="cs-CZ"/>
        </w:rPr>
        <w:t xml:space="preserve"> </w:t>
      </w:r>
      <w:r>
        <w:rPr>
          <w:lang w:eastAsia="cs-CZ"/>
        </w:rPr>
        <w:t>mm)</w:t>
      </w:r>
    </w:p>
    <w:p w14:paraId="665990ED" w14:textId="22B08313" w:rsidR="003C4334" w:rsidRDefault="002133B6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>Osazená m</w:t>
      </w:r>
      <w:r w:rsidR="00F34ACF">
        <w:rPr>
          <w:lang w:eastAsia="cs-CZ"/>
        </w:rPr>
        <w:t xml:space="preserve">inimálně </w:t>
      </w:r>
      <w:r w:rsidR="003C4334">
        <w:rPr>
          <w:lang w:eastAsia="cs-CZ"/>
        </w:rPr>
        <w:t xml:space="preserve">1 </w:t>
      </w:r>
      <w:r w:rsidR="00F34ACF">
        <w:rPr>
          <w:lang w:eastAsia="cs-CZ"/>
        </w:rPr>
        <w:t>páskov</w:t>
      </w:r>
      <w:r>
        <w:rPr>
          <w:lang w:eastAsia="cs-CZ"/>
        </w:rPr>
        <w:t>ou</w:t>
      </w:r>
      <w:r w:rsidR="00F34ACF">
        <w:rPr>
          <w:lang w:eastAsia="cs-CZ"/>
        </w:rPr>
        <w:t xml:space="preserve"> mechanik</w:t>
      </w:r>
      <w:r>
        <w:rPr>
          <w:lang w:eastAsia="cs-CZ"/>
        </w:rPr>
        <w:t>ou</w:t>
      </w:r>
      <w:r w:rsidR="00F34ACF">
        <w:rPr>
          <w:lang w:eastAsia="cs-CZ"/>
        </w:rPr>
        <w:t xml:space="preserve"> </w:t>
      </w:r>
      <w:r w:rsidR="00922CDC">
        <w:rPr>
          <w:lang w:eastAsia="cs-CZ"/>
        </w:rPr>
        <w:t xml:space="preserve">pro média </w:t>
      </w:r>
      <w:r w:rsidR="00F34ACF">
        <w:rPr>
          <w:lang w:eastAsia="cs-CZ"/>
        </w:rPr>
        <w:t>LTO 9</w:t>
      </w:r>
      <w:r w:rsidR="00E501A3">
        <w:rPr>
          <w:lang w:eastAsia="cs-CZ"/>
        </w:rPr>
        <w:t xml:space="preserve"> s</w:t>
      </w:r>
      <w:r w:rsidR="0071260C">
        <w:rPr>
          <w:lang w:eastAsia="cs-CZ"/>
        </w:rPr>
        <w:t xml:space="preserve"> přenosovou rychlostí minimálně 300 </w:t>
      </w:r>
      <w:proofErr w:type="spellStart"/>
      <w:r w:rsidR="0071260C">
        <w:rPr>
          <w:lang w:eastAsia="cs-CZ"/>
        </w:rPr>
        <w:t>MBps</w:t>
      </w:r>
      <w:proofErr w:type="spellEnd"/>
    </w:p>
    <w:p w14:paraId="0885A2D6" w14:textId="6F6987B9" w:rsidR="00AE2819" w:rsidRDefault="00AE2819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 xml:space="preserve">Kapacita </w:t>
      </w:r>
      <w:r w:rsidR="00A967FA">
        <w:rPr>
          <w:lang w:eastAsia="cs-CZ"/>
        </w:rPr>
        <w:t xml:space="preserve">knihovny pro minimálně </w:t>
      </w:r>
      <w:r w:rsidR="006C351A">
        <w:rPr>
          <w:lang w:eastAsia="cs-CZ"/>
        </w:rPr>
        <w:t>9</w:t>
      </w:r>
      <w:r w:rsidR="00A967FA">
        <w:rPr>
          <w:lang w:eastAsia="cs-CZ"/>
        </w:rPr>
        <w:t xml:space="preserve"> pásek</w:t>
      </w:r>
    </w:p>
    <w:p w14:paraId="327FECFF" w14:textId="043536D8" w:rsidR="003C4334" w:rsidRDefault="003C4334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>Dedikovaný 1</w:t>
      </w:r>
      <w:r w:rsidR="00E23AC4">
        <w:rPr>
          <w:lang w:eastAsia="cs-CZ"/>
        </w:rPr>
        <w:t xml:space="preserve"> </w:t>
      </w:r>
      <w:r>
        <w:rPr>
          <w:lang w:eastAsia="cs-CZ"/>
        </w:rPr>
        <w:t>Gbps pro HW management</w:t>
      </w:r>
    </w:p>
    <w:p w14:paraId="70B3CF05" w14:textId="508F6C3D" w:rsidR="003C4334" w:rsidRDefault="00654C53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 xml:space="preserve">Datové připojení pomocí </w:t>
      </w:r>
      <w:r w:rsidR="0006714D">
        <w:rPr>
          <w:lang w:eastAsia="cs-CZ"/>
        </w:rPr>
        <w:t xml:space="preserve">minimálně jednoho </w:t>
      </w:r>
      <w:proofErr w:type="spellStart"/>
      <w:r>
        <w:rPr>
          <w:lang w:eastAsia="cs-CZ"/>
        </w:rPr>
        <w:t>MiniSAS</w:t>
      </w:r>
      <w:proofErr w:type="spellEnd"/>
      <w:r>
        <w:rPr>
          <w:lang w:eastAsia="cs-CZ"/>
        </w:rPr>
        <w:t xml:space="preserve"> </w:t>
      </w:r>
      <w:r w:rsidR="00702E7C">
        <w:rPr>
          <w:lang w:eastAsia="cs-CZ"/>
        </w:rPr>
        <w:t xml:space="preserve">nebo </w:t>
      </w:r>
      <w:proofErr w:type="spellStart"/>
      <w:r w:rsidR="00702E7C">
        <w:rPr>
          <w:lang w:eastAsia="cs-CZ"/>
        </w:rPr>
        <w:t>MiniSAS</w:t>
      </w:r>
      <w:proofErr w:type="spellEnd"/>
      <w:r w:rsidR="00702E7C">
        <w:rPr>
          <w:lang w:eastAsia="cs-CZ"/>
        </w:rPr>
        <w:t xml:space="preserve"> </w:t>
      </w:r>
      <w:r>
        <w:rPr>
          <w:lang w:eastAsia="cs-CZ"/>
        </w:rPr>
        <w:t>HD</w:t>
      </w:r>
      <w:r w:rsidR="00EB5BC7">
        <w:rPr>
          <w:lang w:eastAsia="cs-CZ"/>
        </w:rPr>
        <w:t xml:space="preserve"> portu o rychlosti </w:t>
      </w:r>
      <w:r w:rsidR="00702E7C">
        <w:rPr>
          <w:lang w:eastAsia="cs-CZ"/>
        </w:rPr>
        <w:t>minimálně 6</w:t>
      </w:r>
      <w:r w:rsidR="00EB5BC7">
        <w:rPr>
          <w:lang w:eastAsia="cs-CZ"/>
        </w:rPr>
        <w:t xml:space="preserve"> Gbps</w:t>
      </w:r>
    </w:p>
    <w:p w14:paraId="322030E1" w14:textId="77777777" w:rsidR="003C4334" w:rsidRDefault="003C4334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>Ližiny do rackové skříně včetně „</w:t>
      </w:r>
      <w:proofErr w:type="spellStart"/>
      <w:r>
        <w:rPr>
          <w:lang w:eastAsia="cs-CZ"/>
        </w:rPr>
        <w:t>cable</w:t>
      </w:r>
      <w:proofErr w:type="spellEnd"/>
      <w:r>
        <w:rPr>
          <w:lang w:eastAsia="cs-CZ"/>
        </w:rPr>
        <w:t xml:space="preserve"> management“</w:t>
      </w:r>
    </w:p>
    <w:p w14:paraId="753F17AE" w14:textId="006E5504" w:rsidR="00584C70" w:rsidRDefault="00584C70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>1</w:t>
      </w:r>
      <w:r w:rsidR="00B81D49">
        <w:rPr>
          <w:lang w:eastAsia="cs-CZ"/>
        </w:rPr>
        <w:t>x</w:t>
      </w:r>
      <w:r>
        <w:rPr>
          <w:lang w:eastAsia="cs-CZ"/>
        </w:rPr>
        <w:t xml:space="preserve"> napájecí kabel 230V CEE7 v délce minimálně 1.8 metru</w:t>
      </w:r>
    </w:p>
    <w:p w14:paraId="376C52F1" w14:textId="51B6AA63" w:rsidR="00F510E7" w:rsidRDefault="00F510E7" w:rsidP="000A3052">
      <w:pPr>
        <w:pStyle w:val="Odstavecseseznamem"/>
        <w:ind w:left="709"/>
        <w:rPr>
          <w:lang w:eastAsia="cs-CZ"/>
        </w:rPr>
      </w:pPr>
      <w:r>
        <w:rPr>
          <w:lang w:eastAsia="cs-CZ"/>
        </w:rPr>
        <w:t xml:space="preserve"> </w:t>
      </w:r>
    </w:p>
    <w:p w14:paraId="6A443BF4" w14:textId="4C29471B" w:rsidR="00F510E7" w:rsidRDefault="00F510E7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>Podpora výrobce na 5 let v rozsahu „NBD on-</w:t>
      </w:r>
      <w:proofErr w:type="spellStart"/>
      <w:r>
        <w:rPr>
          <w:lang w:eastAsia="cs-CZ"/>
        </w:rPr>
        <w:t>site</w:t>
      </w:r>
      <w:proofErr w:type="spellEnd"/>
      <w:r>
        <w:rPr>
          <w:lang w:eastAsia="cs-CZ"/>
        </w:rPr>
        <w:t>“</w:t>
      </w:r>
    </w:p>
    <w:p w14:paraId="4A512966" w14:textId="77777777" w:rsidR="00810A92" w:rsidRDefault="00810A92" w:rsidP="00CB6A10">
      <w:pPr>
        <w:rPr>
          <w:lang w:eastAsia="cs-CZ"/>
        </w:rPr>
      </w:pPr>
    </w:p>
    <w:p w14:paraId="7FA5D9D5" w14:textId="2C1C2B74" w:rsidR="00BB0047" w:rsidRPr="00C564E1" w:rsidRDefault="00DE74A2" w:rsidP="00BB0047">
      <w:pPr>
        <w:rPr>
          <w:b/>
          <w:bCs/>
          <w:lang w:eastAsia="cs-CZ"/>
        </w:rPr>
      </w:pPr>
      <w:r>
        <w:rPr>
          <w:b/>
          <w:bCs/>
          <w:lang w:eastAsia="cs-CZ"/>
        </w:rPr>
        <w:t>Firewall</w:t>
      </w:r>
      <w:r w:rsidR="00BB0047" w:rsidRPr="00C564E1">
        <w:rPr>
          <w:b/>
          <w:bCs/>
          <w:lang w:eastAsia="cs-CZ"/>
        </w:rPr>
        <w:t>:</w:t>
      </w:r>
    </w:p>
    <w:p w14:paraId="2D8600BD" w14:textId="184E77D9" w:rsidR="0042302F" w:rsidRDefault="00E36584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>1x</w:t>
      </w:r>
      <w:r w:rsidR="0042302F">
        <w:rPr>
          <w:lang w:eastAsia="cs-CZ"/>
        </w:rPr>
        <w:t xml:space="preserve"> firewall pro oddělení </w:t>
      </w:r>
      <w:r w:rsidR="00DD34B3">
        <w:rPr>
          <w:lang w:eastAsia="cs-CZ"/>
        </w:rPr>
        <w:t xml:space="preserve">dodané serverové technologie od </w:t>
      </w:r>
      <w:r w:rsidR="006F23D0">
        <w:rPr>
          <w:lang w:eastAsia="cs-CZ"/>
        </w:rPr>
        <w:t xml:space="preserve">uživatelsko-aplikační </w:t>
      </w:r>
      <w:r w:rsidR="00DD34B3">
        <w:rPr>
          <w:lang w:eastAsia="cs-CZ"/>
        </w:rPr>
        <w:t>sítě Správy železnic</w:t>
      </w:r>
      <w:r w:rsidR="006F23D0">
        <w:rPr>
          <w:lang w:eastAsia="cs-CZ"/>
        </w:rPr>
        <w:t xml:space="preserve"> (UAS)</w:t>
      </w:r>
    </w:p>
    <w:p w14:paraId="1781CB9D" w14:textId="53FF4DC3" w:rsidR="00E01C95" w:rsidRDefault="00DE74A2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>M</w:t>
      </w:r>
      <w:r w:rsidR="001D683A">
        <w:rPr>
          <w:lang w:eastAsia="cs-CZ"/>
        </w:rPr>
        <w:t>inimálně 4x 1</w:t>
      </w:r>
      <w:r w:rsidR="004F06D1">
        <w:rPr>
          <w:lang w:eastAsia="cs-CZ"/>
        </w:rPr>
        <w:t xml:space="preserve"> </w:t>
      </w:r>
      <w:r w:rsidR="001D683A">
        <w:rPr>
          <w:lang w:eastAsia="cs-CZ"/>
        </w:rPr>
        <w:t xml:space="preserve">Gbps </w:t>
      </w:r>
      <w:r w:rsidR="003E5699">
        <w:rPr>
          <w:lang w:eastAsia="cs-CZ"/>
        </w:rPr>
        <w:t xml:space="preserve">SFP </w:t>
      </w:r>
      <w:r w:rsidR="00CD50A3">
        <w:rPr>
          <w:lang w:eastAsia="cs-CZ"/>
        </w:rPr>
        <w:t>šachta</w:t>
      </w:r>
    </w:p>
    <w:p w14:paraId="1A16B600" w14:textId="3F4B08F5" w:rsidR="00F5269A" w:rsidRDefault="00F5269A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>Minimálně 4x 1 Gbps RJ45 port</w:t>
      </w:r>
    </w:p>
    <w:p w14:paraId="1797F7A6" w14:textId="55E1B147" w:rsidR="00832E84" w:rsidRDefault="00E36584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>F</w:t>
      </w:r>
      <w:r w:rsidR="00667F68">
        <w:rPr>
          <w:lang w:eastAsia="cs-CZ"/>
        </w:rPr>
        <w:t xml:space="preserve">irewall musí poskytnout funkce </w:t>
      </w:r>
      <w:r w:rsidR="002C67EE">
        <w:rPr>
          <w:lang w:eastAsia="cs-CZ"/>
        </w:rPr>
        <w:t>NGFW</w:t>
      </w:r>
      <w:r w:rsidR="00FD1726">
        <w:rPr>
          <w:lang w:eastAsia="cs-CZ"/>
        </w:rPr>
        <w:t xml:space="preserve"> (</w:t>
      </w:r>
      <w:r w:rsidR="006F507C">
        <w:rPr>
          <w:lang w:eastAsia="cs-CZ"/>
        </w:rPr>
        <w:t xml:space="preserve">AVC, </w:t>
      </w:r>
      <w:r w:rsidR="00FD1726">
        <w:rPr>
          <w:lang w:eastAsia="cs-CZ"/>
        </w:rPr>
        <w:t>IPS)</w:t>
      </w:r>
    </w:p>
    <w:p w14:paraId="56A12A8E" w14:textId="764CE37B" w:rsidR="004168D9" w:rsidRDefault="004168D9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 xml:space="preserve">Firewall musí poskytovat výkon </w:t>
      </w:r>
      <w:r w:rsidR="00401B5A">
        <w:rPr>
          <w:lang w:eastAsia="cs-CZ"/>
        </w:rPr>
        <w:t>minimálně 2</w:t>
      </w:r>
      <w:r w:rsidR="00B531A8">
        <w:rPr>
          <w:lang w:eastAsia="cs-CZ"/>
        </w:rPr>
        <w:t xml:space="preserve"> </w:t>
      </w:r>
      <w:r w:rsidR="00401B5A">
        <w:rPr>
          <w:lang w:eastAsia="cs-CZ"/>
        </w:rPr>
        <w:t xml:space="preserve">Gbps v režimu </w:t>
      </w:r>
      <w:r w:rsidR="00B531A8">
        <w:rPr>
          <w:lang w:eastAsia="cs-CZ"/>
        </w:rPr>
        <w:t>FW+</w:t>
      </w:r>
      <w:r w:rsidR="00FD1726">
        <w:rPr>
          <w:lang w:eastAsia="cs-CZ"/>
        </w:rPr>
        <w:t>IPS</w:t>
      </w:r>
    </w:p>
    <w:p w14:paraId="1C4DB5D1" w14:textId="7C250642" w:rsidR="00584C70" w:rsidRDefault="00E36584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lastRenderedPageBreak/>
        <w:t>2</w:t>
      </w:r>
      <w:r w:rsidR="00B81D49">
        <w:rPr>
          <w:lang w:eastAsia="cs-CZ"/>
        </w:rPr>
        <w:t>x</w:t>
      </w:r>
      <w:r w:rsidR="00584C70">
        <w:rPr>
          <w:lang w:eastAsia="cs-CZ"/>
        </w:rPr>
        <w:t xml:space="preserve"> napájecí kabel 230V CEE7 v délce minimálně 1.8 metru</w:t>
      </w:r>
    </w:p>
    <w:p w14:paraId="52178583" w14:textId="119BA0BD" w:rsidR="00856581" w:rsidRDefault="00856581" w:rsidP="00856581">
      <w:pPr>
        <w:pStyle w:val="Odstavecseseznamem"/>
        <w:ind w:left="709"/>
        <w:rPr>
          <w:lang w:eastAsia="cs-CZ"/>
        </w:rPr>
      </w:pPr>
    </w:p>
    <w:p w14:paraId="15718D66" w14:textId="4AC5640A" w:rsidR="00856581" w:rsidRDefault="00856581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>Všechny firewally musí být 100% kompatibilní se stávajícími firewally provozovanými v prostředí Správy železnic z důvodu centralizované vzdálené správy a dohledu</w:t>
      </w:r>
    </w:p>
    <w:p w14:paraId="0D423E9E" w14:textId="77777777" w:rsidR="00704320" w:rsidRPr="00B8593F" w:rsidRDefault="00704320" w:rsidP="00704320">
      <w:pPr>
        <w:rPr>
          <w:lang w:eastAsia="cs-CZ"/>
        </w:rPr>
      </w:pPr>
    </w:p>
    <w:p w14:paraId="4168D87D" w14:textId="7F1F43E0" w:rsidR="00704320" w:rsidRPr="00C564E1" w:rsidRDefault="00704320" w:rsidP="00704320">
      <w:pPr>
        <w:rPr>
          <w:b/>
          <w:bCs/>
          <w:lang w:eastAsia="cs-CZ"/>
        </w:rPr>
      </w:pPr>
      <w:r>
        <w:rPr>
          <w:b/>
          <w:bCs/>
          <w:lang w:eastAsia="cs-CZ"/>
        </w:rPr>
        <w:t>Pásky pro archivaci dat</w:t>
      </w:r>
      <w:r w:rsidRPr="00C564E1">
        <w:rPr>
          <w:b/>
          <w:bCs/>
          <w:lang w:eastAsia="cs-CZ"/>
        </w:rPr>
        <w:t>:</w:t>
      </w:r>
    </w:p>
    <w:p w14:paraId="6E4609E0" w14:textId="4A178D0D" w:rsidR="00704320" w:rsidRDefault="00D003C8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>12</w:t>
      </w:r>
      <w:r w:rsidR="0052473E">
        <w:rPr>
          <w:lang w:eastAsia="cs-CZ"/>
        </w:rPr>
        <w:t>x</w:t>
      </w:r>
      <w:r w:rsidR="00C66027">
        <w:rPr>
          <w:lang w:eastAsia="cs-CZ"/>
        </w:rPr>
        <w:t xml:space="preserve"> LTO 9 pás</w:t>
      </w:r>
      <w:r w:rsidR="0052473E">
        <w:rPr>
          <w:lang w:eastAsia="cs-CZ"/>
        </w:rPr>
        <w:t>ka</w:t>
      </w:r>
      <w:r w:rsidR="004B5F15">
        <w:rPr>
          <w:lang w:eastAsia="cs-CZ"/>
        </w:rPr>
        <w:t xml:space="preserve"> s</w:t>
      </w:r>
      <w:r w:rsidR="00A70598">
        <w:rPr>
          <w:lang w:eastAsia="cs-CZ"/>
        </w:rPr>
        <w:t> </w:t>
      </w:r>
      <w:r w:rsidR="004B5F15">
        <w:rPr>
          <w:lang w:eastAsia="cs-CZ"/>
        </w:rPr>
        <w:t>labely</w:t>
      </w:r>
    </w:p>
    <w:p w14:paraId="4D3A92B8" w14:textId="73816094" w:rsidR="00A70598" w:rsidRDefault="00A70598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>1x čistící páska</w:t>
      </w:r>
    </w:p>
    <w:p w14:paraId="62DA6E3B" w14:textId="55FA5968" w:rsidR="00704320" w:rsidRPr="00C66027" w:rsidRDefault="00C66027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 xml:space="preserve">Plně kompatibilní </w:t>
      </w:r>
      <w:r w:rsidR="00A70598">
        <w:rPr>
          <w:lang w:eastAsia="cs-CZ"/>
        </w:rPr>
        <w:t xml:space="preserve">pásky </w:t>
      </w:r>
      <w:r>
        <w:rPr>
          <w:lang w:eastAsia="cs-CZ"/>
        </w:rPr>
        <w:t>s dodávanou páskovou knihovnou</w:t>
      </w:r>
      <w:r w:rsidR="00414BD8">
        <w:rPr>
          <w:lang w:eastAsia="cs-CZ"/>
        </w:rPr>
        <w:t xml:space="preserve"> a mechanikou</w:t>
      </w:r>
    </w:p>
    <w:p w14:paraId="36486656" w14:textId="77777777" w:rsidR="00FD418F" w:rsidRDefault="00FD418F" w:rsidP="00FD418F">
      <w:pPr>
        <w:rPr>
          <w:lang w:eastAsia="cs-CZ"/>
        </w:rPr>
      </w:pPr>
    </w:p>
    <w:p w14:paraId="44718504" w14:textId="019863AD" w:rsidR="00FA096F" w:rsidRPr="00FA096F" w:rsidRDefault="00F24DE8" w:rsidP="00FD418F">
      <w:pPr>
        <w:rPr>
          <w:b/>
          <w:bCs/>
          <w:lang w:eastAsia="cs-CZ"/>
        </w:rPr>
      </w:pPr>
      <w:r>
        <w:rPr>
          <w:b/>
          <w:bCs/>
          <w:lang w:eastAsia="cs-CZ"/>
        </w:rPr>
        <w:t>Instalační materiál, p</w:t>
      </w:r>
      <w:r w:rsidR="00FA096F" w:rsidRPr="00FA096F">
        <w:rPr>
          <w:b/>
          <w:bCs/>
          <w:lang w:eastAsia="cs-CZ"/>
        </w:rPr>
        <w:t>ropojovací kabely</w:t>
      </w:r>
      <w:r w:rsidR="00F80E20">
        <w:rPr>
          <w:b/>
          <w:bCs/>
          <w:lang w:eastAsia="cs-CZ"/>
        </w:rPr>
        <w:t>, optické moduly</w:t>
      </w:r>
      <w:r w:rsidR="00FA096F" w:rsidRPr="00FA096F">
        <w:rPr>
          <w:b/>
          <w:bCs/>
          <w:lang w:eastAsia="cs-CZ"/>
        </w:rPr>
        <w:t>:</w:t>
      </w:r>
    </w:p>
    <w:p w14:paraId="52D1C030" w14:textId="60755D9C" w:rsidR="00102231" w:rsidRDefault="003369EB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>4x</w:t>
      </w:r>
      <w:r w:rsidR="00102231">
        <w:rPr>
          <w:lang w:eastAsia="cs-CZ"/>
        </w:rPr>
        <w:t xml:space="preserve"> 32G FC SFP MM optický modul</w:t>
      </w:r>
    </w:p>
    <w:p w14:paraId="46B2ADB5" w14:textId="74A459AA" w:rsidR="00FE2A88" w:rsidRDefault="00102231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>2</w:t>
      </w:r>
      <w:r w:rsidR="003369EB">
        <w:rPr>
          <w:lang w:eastAsia="cs-CZ"/>
        </w:rPr>
        <w:t>x</w:t>
      </w:r>
      <w:r>
        <w:rPr>
          <w:lang w:eastAsia="cs-CZ"/>
        </w:rPr>
        <w:t xml:space="preserve"> MM LC duplex patch kabel v délce minimálně 3 metrů</w:t>
      </w:r>
    </w:p>
    <w:p w14:paraId="2270BA05" w14:textId="49BF2438" w:rsidR="00133A4E" w:rsidRDefault="00564233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>4</w:t>
      </w:r>
      <w:r w:rsidR="003369EB">
        <w:rPr>
          <w:lang w:eastAsia="cs-CZ"/>
        </w:rPr>
        <w:t>x</w:t>
      </w:r>
      <w:r w:rsidR="00F80E20">
        <w:rPr>
          <w:lang w:eastAsia="cs-CZ"/>
        </w:rPr>
        <w:t xml:space="preserve"> 1</w:t>
      </w:r>
      <w:r w:rsidR="00D1031C">
        <w:rPr>
          <w:lang w:eastAsia="cs-CZ"/>
        </w:rPr>
        <w:t xml:space="preserve"> </w:t>
      </w:r>
      <w:r w:rsidR="00F80E20">
        <w:rPr>
          <w:lang w:eastAsia="cs-CZ"/>
        </w:rPr>
        <w:t xml:space="preserve">Gbps SFP </w:t>
      </w:r>
      <w:r w:rsidR="00F11655">
        <w:rPr>
          <w:lang w:eastAsia="cs-CZ"/>
        </w:rPr>
        <w:t xml:space="preserve">MM </w:t>
      </w:r>
      <w:r w:rsidR="00F80E20">
        <w:rPr>
          <w:lang w:eastAsia="cs-CZ"/>
        </w:rPr>
        <w:t>kompatibilní optický modul pro zapojení firewall</w:t>
      </w:r>
      <w:r w:rsidR="003369EB">
        <w:rPr>
          <w:lang w:eastAsia="cs-CZ"/>
        </w:rPr>
        <w:t>u</w:t>
      </w:r>
    </w:p>
    <w:p w14:paraId="7E1B1831" w14:textId="34EBB31F" w:rsidR="00564233" w:rsidRDefault="00564233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>2x MM LC duplex patch kabel v délce minimálně 5 metrů</w:t>
      </w:r>
    </w:p>
    <w:p w14:paraId="621DAB9E" w14:textId="19E8C1E3" w:rsidR="00133A4E" w:rsidRPr="00C66027" w:rsidRDefault="0063198C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 xml:space="preserve">Potřebný počet </w:t>
      </w:r>
      <w:r w:rsidR="00911896">
        <w:rPr>
          <w:lang w:eastAsia="cs-CZ"/>
        </w:rPr>
        <w:t>SAS kabelů o délce minimálně 2 metry pro připojení páskové knihovny</w:t>
      </w:r>
    </w:p>
    <w:p w14:paraId="23EB86D2" w14:textId="77777777" w:rsidR="00FA096F" w:rsidRDefault="00FA096F" w:rsidP="00FD418F">
      <w:pPr>
        <w:rPr>
          <w:lang w:eastAsia="cs-CZ"/>
        </w:rPr>
      </w:pPr>
    </w:p>
    <w:p w14:paraId="749D4451" w14:textId="00C23227" w:rsidR="00304C55" w:rsidRPr="00C564E1" w:rsidRDefault="00304C55" w:rsidP="00304C55">
      <w:pPr>
        <w:rPr>
          <w:b/>
          <w:bCs/>
          <w:lang w:eastAsia="cs-CZ"/>
        </w:rPr>
      </w:pPr>
      <w:r>
        <w:rPr>
          <w:b/>
          <w:bCs/>
          <w:lang w:eastAsia="cs-CZ"/>
        </w:rPr>
        <w:t xml:space="preserve">Archivační </w:t>
      </w:r>
      <w:r w:rsidR="00463FA9">
        <w:rPr>
          <w:b/>
          <w:bCs/>
          <w:lang w:eastAsia="cs-CZ"/>
        </w:rPr>
        <w:t>s</w:t>
      </w:r>
      <w:r w:rsidRPr="00C564E1">
        <w:rPr>
          <w:b/>
          <w:bCs/>
          <w:lang w:eastAsia="cs-CZ"/>
        </w:rPr>
        <w:t>oftware:</w:t>
      </w:r>
    </w:p>
    <w:p w14:paraId="33D5D9F2" w14:textId="77777777" w:rsidR="00304C55" w:rsidRDefault="00304C55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>Archivační software pro obsluhu páskové knihovny</w:t>
      </w:r>
    </w:p>
    <w:p w14:paraId="450D1123" w14:textId="1C66E178" w:rsidR="00B6308D" w:rsidRDefault="00624268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>Podpora inkrementálních a diferenciálních záloh</w:t>
      </w:r>
    </w:p>
    <w:p w14:paraId="313D300A" w14:textId="5557B832" w:rsidR="00B963F8" w:rsidRDefault="00B963F8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>Podpora LTFS</w:t>
      </w:r>
      <w:r w:rsidR="00D251CD">
        <w:rPr>
          <w:lang w:eastAsia="cs-CZ"/>
        </w:rPr>
        <w:t xml:space="preserve"> dle standardu ISO 20919</w:t>
      </w:r>
    </w:p>
    <w:p w14:paraId="51507A10" w14:textId="0B103755" w:rsidR="00361336" w:rsidRDefault="00361336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>Podpora operačního systému Windows</w:t>
      </w:r>
    </w:p>
    <w:p w14:paraId="229AFEF6" w14:textId="6837FF00" w:rsidR="00DB38ED" w:rsidRDefault="00DB38ED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>Podpora knihoven, mechanik a pásek LTO 9</w:t>
      </w:r>
    </w:p>
    <w:p w14:paraId="01ADE80E" w14:textId="65ED8D71" w:rsidR="00816110" w:rsidRDefault="00816110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>Podpora dodávané páskové knihovny a mechaniky</w:t>
      </w:r>
    </w:p>
    <w:p w14:paraId="60988A39" w14:textId="77777777" w:rsidR="00622AD5" w:rsidRDefault="00622AD5" w:rsidP="00622AD5">
      <w:pPr>
        <w:pStyle w:val="Odstavecseseznamem"/>
        <w:ind w:left="709"/>
        <w:rPr>
          <w:lang w:eastAsia="cs-CZ"/>
        </w:rPr>
      </w:pPr>
    </w:p>
    <w:p w14:paraId="41AAE4F1" w14:textId="0FE15248" w:rsidR="00304C55" w:rsidRPr="00B8593F" w:rsidRDefault="00B674AF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 xml:space="preserve">Podpora výrobce </w:t>
      </w:r>
      <w:r w:rsidR="002C0BDD">
        <w:rPr>
          <w:lang w:eastAsia="cs-CZ"/>
        </w:rPr>
        <w:t>na</w:t>
      </w:r>
      <w:r>
        <w:rPr>
          <w:lang w:eastAsia="cs-CZ"/>
        </w:rPr>
        <w:t xml:space="preserve"> 5 let</w:t>
      </w:r>
      <w:r w:rsidR="002C0BDD">
        <w:rPr>
          <w:lang w:eastAsia="cs-CZ"/>
        </w:rPr>
        <w:t xml:space="preserve"> v rozsahu L3</w:t>
      </w:r>
    </w:p>
    <w:p w14:paraId="20221D38" w14:textId="77777777" w:rsidR="00304C55" w:rsidRPr="00B8593F" w:rsidRDefault="00304C55" w:rsidP="00FD418F">
      <w:pPr>
        <w:rPr>
          <w:lang w:eastAsia="cs-CZ"/>
        </w:rPr>
      </w:pPr>
    </w:p>
    <w:p w14:paraId="2AB2693F" w14:textId="52D4014B" w:rsidR="00CC74FB" w:rsidRPr="00C564E1" w:rsidRDefault="00CC74FB" w:rsidP="00CC74FB">
      <w:pPr>
        <w:rPr>
          <w:b/>
          <w:bCs/>
          <w:lang w:eastAsia="cs-CZ"/>
        </w:rPr>
      </w:pPr>
      <w:r w:rsidRPr="00C564E1">
        <w:rPr>
          <w:b/>
          <w:bCs/>
          <w:lang w:eastAsia="cs-CZ"/>
        </w:rPr>
        <w:t>Software a licence:</w:t>
      </w:r>
    </w:p>
    <w:p w14:paraId="197C5893" w14:textId="2798E92B" w:rsidR="00CC74FB" w:rsidRDefault="00384DF1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 xml:space="preserve">1x </w:t>
      </w:r>
      <w:r w:rsidR="00CC74FB">
        <w:rPr>
          <w:lang w:eastAsia="cs-CZ"/>
        </w:rPr>
        <w:t>OS MS Windows Server</w:t>
      </w:r>
      <w:r w:rsidR="001B37DF">
        <w:rPr>
          <w:lang w:eastAsia="cs-CZ"/>
        </w:rPr>
        <w:t xml:space="preserve"> 2022 Standard</w:t>
      </w:r>
    </w:p>
    <w:p w14:paraId="6015EB94" w14:textId="45C0474F" w:rsidR="00CC74FB" w:rsidRDefault="00384DF1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 xml:space="preserve">1x </w:t>
      </w:r>
      <w:proofErr w:type="spellStart"/>
      <w:r w:rsidR="001B37DF">
        <w:rPr>
          <w:lang w:eastAsia="cs-CZ"/>
        </w:rPr>
        <w:t>VMware</w:t>
      </w:r>
      <w:proofErr w:type="spellEnd"/>
      <w:r w:rsidR="001B37DF">
        <w:rPr>
          <w:lang w:eastAsia="cs-CZ"/>
        </w:rPr>
        <w:t xml:space="preserve"> </w:t>
      </w:r>
      <w:proofErr w:type="spellStart"/>
      <w:r w:rsidR="00752F34">
        <w:rPr>
          <w:lang w:eastAsia="cs-CZ"/>
        </w:rPr>
        <w:t>vSphere</w:t>
      </w:r>
      <w:proofErr w:type="spellEnd"/>
      <w:r w:rsidR="00752F34">
        <w:rPr>
          <w:lang w:eastAsia="cs-CZ"/>
        </w:rPr>
        <w:t xml:space="preserve"> standard </w:t>
      </w:r>
      <w:r w:rsidR="00E60330">
        <w:rPr>
          <w:lang w:eastAsia="cs-CZ"/>
        </w:rPr>
        <w:t xml:space="preserve">verze 7 </w:t>
      </w:r>
      <w:r w:rsidR="00752F34">
        <w:rPr>
          <w:lang w:eastAsia="cs-CZ"/>
        </w:rPr>
        <w:t xml:space="preserve">včetně </w:t>
      </w:r>
      <w:proofErr w:type="spellStart"/>
      <w:r w:rsidR="00752F34">
        <w:rPr>
          <w:lang w:eastAsia="cs-CZ"/>
        </w:rPr>
        <w:t>vCenter</w:t>
      </w:r>
      <w:proofErr w:type="spellEnd"/>
      <w:r w:rsidR="00CE14C1">
        <w:rPr>
          <w:lang w:eastAsia="cs-CZ"/>
        </w:rPr>
        <w:t xml:space="preserve"> na dobu 5 let</w:t>
      </w:r>
    </w:p>
    <w:p w14:paraId="029990E1" w14:textId="7733A3DA" w:rsidR="002C67EE" w:rsidRDefault="002C67EE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 xml:space="preserve">Veškeré licence pro firewally </w:t>
      </w:r>
      <w:r w:rsidR="00A620C2">
        <w:rPr>
          <w:lang w:eastAsia="cs-CZ"/>
        </w:rPr>
        <w:t>pro pokrytí potřebných funkcí</w:t>
      </w:r>
    </w:p>
    <w:p w14:paraId="7F883915" w14:textId="49E21DAF" w:rsidR="004B6098" w:rsidRPr="00B8593F" w:rsidRDefault="004B6098">
      <w:pPr>
        <w:pStyle w:val="Odstavecseseznamem"/>
        <w:numPr>
          <w:ilvl w:val="0"/>
          <w:numId w:val="6"/>
        </w:numPr>
        <w:ind w:left="709" w:hanging="425"/>
        <w:rPr>
          <w:lang w:eastAsia="cs-CZ"/>
        </w:rPr>
      </w:pPr>
      <w:r>
        <w:rPr>
          <w:lang w:eastAsia="cs-CZ"/>
        </w:rPr>
        <w:t xml:space="preserve">Jakékoli další </w:t>
      </w:r>
      <w:r w:rsidR="00DB3777">
        <w:rPr>
          <w:lang w:eastAsia="cs-CZ"/>
        </w:rPr>
        <w:t>potřebné licence</w:t>
      </w:r>
    </w:p>
    <w:p w14:paraId="037DB3AE" w14:textId="77777777" w:rsidR="002C22CE" w:rsidRDefault="002C22CE" w:rsidP="002C22CE">
      <w:pPr>
        <w:spacing w:after="0" w:line="240" w:lineRule="auto"/>
        <w:textAlignment w:val="center"/>
        <w:rPr>
          <w:rFonts w:ascii="Verdana" w:eastAsia="Times New Roman" w:hAnsi="Verdana"/>
          <w:lang w:eastAsia="cs-CZ"/>
        </w:rPr>
      </w:pPr>
    </w:p>
    <w:p w14:paraId="071F707C" w14:textId="58E86C95" w:rsidR="003F30F3" w:rsidRPr="003F30F3" w:rsidRDefault="003F30F3" w:rsidP="003F30F3">
      <w:pPr>
        <w:keepNext/>
        <w:keepLines/>
        <w:pBdr>
          <w:top w:val="single" w:sz="4" w:space="1" w:color="00A1E0" w:themeColor="accent3"/>
        </w:pBdr>
        <w:spacing w:before="240" w:after="60"/>
        <w:outlineLvl w:val="1"/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  <w:t>Funkční požadavky</w:t>
      </w:r>
    </w:p>
    <w:p w14:paraId="4208F95D" w14:textId="0C81E239" w:rsidR="00B737DC" w:rsidRPr="00B737DC" w:rsidRDefault="00B737DC" w:rsidP="00B737DC">
      <w:pPr>
        <w:rPr>
          <w:rStyle w:val="CharStyle17"/>
          <w:color w:val="000000"/>
          <w:sz w:val="18"/>
          <w:szCs w:val="18"/>
        </w:rPr>
      </w:pPr>
      <w:r w:rsidRPr="00B737DC">
        <w:rPr>
          <w:rStyle w:val="CharStyle17"/>
          <w:color w:val="000000"/>
          <w:sz w:val="18"/>
          <w:szCs w:val="18"/>
        </w:rPr>
        <w:t>V současnosti Správa železnic provozuje serverovou infrastrukturu na technologiích Dell a</w:t>
      </w:r>
      <w:r w:rsidR="00622AD5">
        <w:rPr>
          <w:rStyle w:val="CharStyle17"/>
          <w:color w:val="000000"/>
          <w:sz w:val="18"/>
          <w:szCs w:val="18"/>
        </w:rPr>
        <w:t> </w:t>
      </w:r>
      <w:r w:rsidRPr="00B737DC">
        <w:rPr>
          <w:rStyle w:val="CharStyle17"/>
          <w:color w:val="000000"/>
          <w:sz w:val="18"/>
          <w:szCs w:val="18"/>
        </w:rPr>
        <w:t xml:space="preserve">Lenovo, a to včetně centralizované vzdálené správy a dohledu serverového </w:t>
      </w:r>
      <w:proofErr w:type="spellStart"/>
      <w:r w:rsidRPr="00B737DC">
        <w:rPr>
          <w:rStyle w:val="CharStyle17"/>
          <w:color w:val="000000"/>
          <w:sz w:val="18"/>
          <w:szCs w:val="18"/>
        </w:rPr>
        <w:t>harware</w:t>
      </w:r>
      <w:proofErr w:type="spellEnd"/>
      <w:r w:rsidRPr="00B737DC">
        <w:rPr>
          <w:rStyle w:val="CharStyle17"/>
          <w:color w:val="000000"/>
          <w:sz w:val="18"/>
          <w:szCs w:val="18"/>
        </w:rPr>
        <w:t xml:space="preserve">. Jako virtualizační platformu pak provozuje </w:t>
      </w:r>
      <w:proofErr w:type="spellStart"/>
      <w:r w:rsidRPr="00B737DC">
        <w:rPr>
          <w:rStyle w:val="CharStyle17"/>
          <w:color w:val="000000"/>
          <w:sz w:val="18"/>
          <w:szCs w:val="18"/>
        </w:rPr>
        <w:t>VMware</w:t>
      </w:r>
      <w:proofErr w:type="spellEnd"/>
      <w:r w:rsidRPr="00B737DC">
        <w:rPr>
          <w:rStyle w:val="CharStyle17"/>
          <w:color w:val="000000"/>
          <w:sz w:val="18"/>
          <w:szCs w:val="18"/>
        </w:rPr>
        <w:t xml:space="preserve"> </w:t>
      </w:r>
      <w:proofErr w:type="spellStart"/>
      <w:r w:rsidRPr="00B737DC">
        <w:rPr>
          <w:rStyle w:val="CharStyle17"/>
          <w:color w:val="000000"/>
          <w:sz w:val="18"/>
          <w:szCs w:val="18"/>
        </w:rPr>
        <w:t>vSphere</w:t>
      </w:r>
      <w:proofErr w:type="spellEnd"/>
      <w:r w:rsidRPr="00B737DC">
        <w:rPr>
          <w:rStyle w:val="CharStyle17"/>
          <w:color w:val="000000"/>
          <w:sz w:val="18"/>
          <w:szCs w:val="18"/>
        </w:rPr>
        <w:t xml:space="preserve"> včetně centralizované správy </w:t>
      </w:r>
      <w:proofErr w:type="spellStart"/>
      <w:r w:rsidRPr="00B737DC">
        <w:rPr>
          <w:rStyle w:val="CharStyle17"/>
          <w:color w:val="000000"/>
          <w:sz w:val="18"/>
          <w:szCs w:val="18"/>
        </w:rPr>
        <w:t>pomcí</w:t>
      </w:r>
      <w:proofErr w:type="spellEnd"/>
      <w:r w:rsidRPr="00B737DC">
        <w:rPr>
          <w:rStyle w:val="CharStyle17"/>
          <w:color w:val="000000"/>
          <w:sz w:val="18"/>
          <w:szCs w:val="18"/>
        </w:rPr>
        <w:t xml:space="preserve"> </w:t>
      </w:r>
      <w:proofErr w:type="spellStart"/>
      <w:r w:rsidRPr="00B737DC">
        <w:rPr>
          <w:rStyle w:val="CharStyle17"/>
          <w:color w:val="000000"/>
          <w:sz w:val="18"/>
          <w:szCs w:val="18"/>
        </w:rPr>
        <w:t>VMware</w:t>
      </w:r>
      <w:proofErr w:type="spellEnd"/>
      <w:r w:rsidRPr="00B737DC">
        <w:rPr>
          <w:rStyle w:val="CharStyle17"/>
          <w:color w:val="000000"/>
          <w:sz w:val="18"/>
          <w:szCs w:val="18"/>
        </w:rPr>
        <w:t xml:space="preserve"> </w:t>
      </w:r>
      <w:proofErr w:type="spellStart"/>
      <w:r w:rsidRPr="00B737DC">
        <w:rPr>
          <w:rStyle w:val="CharStyle17"/>
          <w:color w:val="000000"/>
          <w:sz w:val="18"/>
          <w:szCs w:val="18"/>
        </w:rPr>
        <w:t>vCenter</w:t>
      </w:r>
      <w:proofErr w:type="spellEnd"/>
      <w:r w:rsidRPr="00B737DC">
        <w:rPr>
          <w:rStyle w:val="CharStyle17"/>
          <w:color w:val="000000"/>
          <w:sz w:val="18"/>
          <w:szCs w:val="18"/>
        </w:rPr>
        <w:t>.</w:t>
      </w:r>
    </w:p>
    <w:p w14:paraId="07F7D222" w14:textId="511231AF" w:rsidR="00CE3047" w:rsidRPr="00A91F54" w:rsidRDefault="00CE3047">
      <w:pPr>
        <w:pStyle w:val="Odstavecseseznamem"/>
        <w:numPr>
          <w:ilvl w:val="0"/>
          <w:numId w:val="7"/>
        </w:numPr>
        <w:ind w:left="709" w:hanging="425"/>
        <w:rPr>
          <w:rStyle w:val="CharStyle17"/>
          <w:color w:val="000000"/>
          <w:sz w:val="18"/>
          <w:szCs w:val="18"/>
        </w:rPr>
      </w:pPr>
      <w:r w:rsidRPr="00A91F54">
        <w:rPr>
          <w:rStyle w:val="CharStyle17"/>
          <w:color w:val="000000"/>
          <w:sz w:val="18"/>
          <w:szCs w:val="18"/>
        </w:rPr>
        <w:t xml:space="preserve">Je požadována 100% kompatibilita se </w:t>
      </w:r>
      <w:r w:rsidR="00E1415E">
        <w:rPr>
          <w:rStyle w:val="CharStyle17"/>
          <w:color w:val="000000"/>
          <w:sz w:val="18"/>
          <w:szCs w:val="18"/>
        </w:rPr>
        <w:t xml:space="preserve">serverovou infrastrukturou provozovanou </w:t>
      </w:r>
      <w:r w:rsidR="00D55845">
        <w:rPr>
          <w:rStyle w:val="CharStyle17"/>
          <w:color w:val="000000"/>
          <w:sz w:val="18"/>
          <w:szCs w:val="18"/>
        </w:rPr>
        <w:t>v prostředí SŽ</w:t>
      </w:r>
      <w:r w:rsidRPr="00A91F54">
        <w:rPr>
          <w:rStyle w:val="CharStyle17"/>
          <w:color w:val="000000"/>
          <w:sz w:val="18"/>
          <w:szCs w:val="18"/>
        </w:rPr>
        <w:t xml:space="preserve"> (</w:t>
      </w:r>
      <w:r w:rsidR="00D55845">
        <w:rPr>
          <w:rStyle w:val="CharStyle17"/>
          <w:color w:val="000000"/>
          <w:sz w:val="18"/>
          <w:szCs w:val="18"/>
        </w:rPr>
        <w:t>Dell, Lenovo</w:t>
      </w:r>
      <w:r w:rsidRPr="00A91F54">
        <w:rPr>
          <w:rStyle w:val="CharStyle17"/>
          <w:color w:val="000000"/>
          <w:sz w:val="18"/>
          <w:szCs w:val="18"/>
        </w:rPr>
        <w:t>) z důvodu jednotného dohledu a správy</w:t>
      </w:r>
      <w:r w:rsidR="009E1CD4">
        <w:rPr>
          <w:rStyle w:val="CharStyle17"/>
          <w:color w:val="000000"/>
          <w:sz w:val="18"/>
          <w:szCs w:val="18"/>
        </w:rPr>
        <w:t>.</w:t>
      </w:r>
    </w:p>
    <w:p w14:paraId="494528DC" w14:textId="3B39E127" w:rsidR="00CE3047" w:rsidRPr="00A91F54" w:rsidRDefault="005E4714">
      <w:pPr>
        <w:pStyle w:val="Odstavecseseznamem"/>
        <w:numPr>
          <w:ilvl w:val="0"/>
          <w:numId w:val="7"/>
        </w:numPr>
        <w:ind w:left="709" w:hanging="425"/>
        <w:rPr>
          <w:rStyle w:val="CharStyle17"/>
          <w:sz w:val="18"/>
          <w:szCs w:val="18"/>
          <w:lang w:eastAsia="x-none"/>
        </w:rPr>
      </w:pPr>
      <w:r>
        <w:rPr>
          <w:rStyle w:val="CharStyle17"/>
          <w:sz w:val="18"/>
          <w:szCs w:val="18"/>
          <w:lang w:eastAsia="x-none"/>
        </w:rPr>
        <w:t xml:space="preserve">Je požadována 100% kompatibilita s OS Windows Server </w:t>
      </w:r>
      <w:r w:rsidR="009E1CD4">
        <w:rPr>
          <w:rStyle w:val="CharStyle17"/>
          <w:sz w:val="18"/>
          <w:szCs w:val="18"/>
          <w:lang w:eastAsia="x-none"/>
        </w:rPr>
        <w:t>ve verzích 2019 a 2022</w:t>
      </w:r>
      <w:r w:rsidR="00CE3047" w:rsidRPr="00A91F54">
        <w:rPr>
          <w:rStyle w:val="CharStyle17"/>
          <w:sz w:val="18"/>
          <w:szCs w:val="18"/>
          <w:lang w:eastAsia="x-none"/>
        </w:rPr>
        <w:t>.</w:t>
      </w:r>
    </w:p>
    <w:p w14:paraId="7D3D56D6" w14:textId="0A3C1B17" w:rsidR="00CE3047" w:rsidRPr="00A91F54" w:rsidRDefault="009E1CD4">
      <w:pPr>
        <w:pStyle w:val="Odstavecseseznamem"/>
        <w:numPr>
          <w:ilvl w:val="0"/>
          <w:numId w:val="7"/>
        </w:numPr>
        <w:ind w:left="709" w:hanging="425"/>
        <w:rPr>
          <w:rStyle w:val="CharStyle17"/>
          <w:color w:val="000000"/>
          <w:sz w:val="18"/>
          <w:szCs w:val="18"/>
        </w:rPr>
      </w:pPr>
      <w:r w:rsidRPr="009E1CD4">
        <w:rPr>
          <w:rStyle w:val="CharStyle17"/>
          <w:color w:val="000000"/>
          <w:sz w:val="18"/>
          <w:szCs w:val="18"/>
        </w:rPr>
        <w:t>Je požadována 100% kompatibilita s</w:t>
      </w:r>
      <w:r>
        <w:rPr>
          <w:rStyle w:val="CharStyle17"/>
          <w:color w:val="000000"/>
          <w:sz w:val="18"/>
          <w:szCs w:val="18"/>
        </w:rPr>
        <w:t> </w:t>
      </w:r>
      <w:proofErr w:type="spellStart"/>
      <w:r>
        <w:rPr>
          <w:rStyle w:val="CharStyle17"/>
          <w:color w:val="000000"/>
          <w:sz w:val="18"/>
          <w:szCs w:val="18"/>
        </w:rPr>
        <w:t>virtualizační</w:t>
      </w:r>
      <w:proofErr w:type="spellEnd"/>
      <w:r>
        <w:rPr>
          <w:rStyle w:val="CharStyle17"/>
          <w:color w:val="000000"/>
          <w:sz w:val="18"/>
          <w:szCs w:val="18"/>
        </w:rPr>
        <w:t xml:space="preserve"> platformou </w:t>
      </w:r>
      <w:proofErr w:type="spellStart"/>
      <w:r>
        <w:rPr>
          <w:rStyle w:val="CharStyle17"/>
          <w:color w:val="000000"/>
          <w:sz w:val="18"/>
          <w:szCs w:val="18"/>
        </w:rPr>
        <w:t>VMware</w:t>
      </w:r>
      <w:proofErr w:type="spellEnd"/>
      <w:r>
        <w:rPr>
          <w:rStyle w:val="CharStyle17"/>
          <w:color w:val="000000"/>
          <w:sz w:val="18"/>
          <w:szCs w:val="18"/>
        </w:rPr>
        <w:t xml:space="preserve"> </w:t>
      </w:r>
      <w:proofErr w:type="spellStart"/>
      <w:r w:rsidR="00226E5D">
        <w:rPr>
          <w:rStyle w:val="CharStyle17"/>
          <w:color w:val="000000"/>
          <w:sz w:val="18"/>
          <w:szCs w:val="18"/>
        </w:rPr>
        <w:t>vSphere</w:t>
      </w:r>
      <w:proofErr w:type="spellEnd"/>
      <w:r w:rsidR="00226E5D">
        <w:rPr>
          <w:rStyle w:val="CharStyle17"/>
          <w:color w:val="000000"/>
          <w:sz w:val="18"/>
          <w:szCs w:val="18"/>
        </w:rPr>
        <w:t xml:space="preserve"> verze 7, včetně centralizované správy </w:t>
      </w:r>
      <w:proofErr w:type="spellStart"/>
      <w:r w:rsidR="00226E5D">
        <w:rPr>
          <w:rStyle w:val="CharStyle17"/>
          <w:color w:val="000000"/>
          <w:sz w:val="18"/>
          <w:szCs w:val="18"/>
        </w:rPr>
        <w:t>vCenter</w:t>
      </w:r>
      <w:proofErr w:type="spellEnd"/>
      <w:r w:rsidRPr="009E1CD4">
        <w:rPr>
          <w:rStyle w:val="CharStyle17"/>
          <w:color w:val="000000"/>
          <w:sz w:val="18"/>
          <w:szCs w:val="18"/>
        </w:rPr>
        <w:t>.</w:t>
      </w:r>
    </w:p>
    <w:p w14:paraId="7CC73A1B" w14:textId="2F73E036" w:rsidR="00CE3047" w:rsidRDefault="00CE3047">
      <w:pPr>
        <w:pStyle w:val="Odstavecseseznamem"/>
        <w:numPr>
          <w:ilvl w:val="0"/>
          <w:numId w:val="7"/>
        </w:numPr>
        <w:ind w:left="709" w:hanging="425"/>
        <w:rPr>
          <w:rFonts w:cs="Calibri"/>
        </w:rPr>
      </w:pPr>
      <w:r w:rsidRPr="00A91F54">
        <w:rPr>
          <w:rFonts w:cs="Calibri"/>
        </w:rPr>
        <w:lastRenderedPageBreak/>
        <w:t>Je požadován</w:t>
      </w:r>
      <w:r w:rsidR="00F5291D">
        <w:rPr>
          <w:rFonts w:cs="Calibri"/>
        </w:rPr>
        <w:t xml:space="preserve">a 100% kompatibilita </w:t>
      </w:r>
      <w:r w:rsidR="00E55FBA">
        <w:rPr>
          <w:rFonts w:cs="Calibri"/>
        </w:rPr>
        <w:t>a</w:t>
      </w:r>
      <w:r w:rsidR="00A84154">
        <w:rPr>
          <w:rFonts w:cs="Calibri"/>
        </w:rPr>
        <w:t>le</w:t>
      </w:r>
      <w:r w:rsidR="00E55FBA">
        <w:rPr>
          <w:rFonts w:cs="Calibri"/>
        </w:rPr>
        <w:t>spoň s jedním ze systémů centralizované vzdálené správy</w:t>
      </w:r>
      <w:r w:rsidR="00A7411A">
        <w:rPr>
          <w:rFonts w:cs="Calibri"/>
        </w:rPr>
        <w:t xml:space="preserve"> </w:t>
      </w:r>
      <w:r w:rsidR="004A5B30">
        <w:rPr>
          <w:rFonts w:cs="Calibri"/>
        </w:rPr>
        <w:t xml:space="preserve">– </w:t>
      </w:r>
      <w:proofErr w:type="spellStart"/>
      <w:r w:rsidR="00A7411A">
        <w:rPr>
          <w:rFonts w:cs="Calibri"/>
        </w:rPr>
        <w:t>Lenovo</w:t>
      </w:r>
      <w:proofErr w:type="spellEnd"/>
      <w:r w:rsidR="00A7411A">
        <w:rPr>
          <w:rFonts w:cs="Calibri"/>
        </w:rPr>
        <w:t xml:space="preserve"> </w:t>
      </w:r>
      <w:proofErr w:type="spellStart"/>
      <w:r w:rsidR="00A7411A">
        <w:rPr>
          <w:rFonts w:cs="Calibri"/>
        </w:rPr>
        <w:t>xClarity</w:t>
      </w:r>
      <w:proofErr w:type="spellEnd"/>
      <w:r w:rsidR="004A072F">
        <w:rPr>
          <w:rFonts w:cs="Calibri"/>
        </w:rPr>
        <w:t xml:space="preserve"> nebo</w:t>
      </w:r>
      <w:r w:rsidR="00A7411A">
        <w:rPr>
          <w:rFonts w:cs="Calibri"/>
        </w:rPr>
        <w:t xml:space="preserve"> Dell </w:t>
      </w:r>
      <w:proofErr w:type="spellStart"/>
      <w:r w:rsidR="00FE1252">
        <w:rPr>
          <w:rFonts w:cs="Calibri"/>
        </w:rPr>
        <w:t>OpenManage</w:t>
      </w:r>
      <w:proofErr w:type="spellEnd"/>
      <w:r w:rsidR="00A7411A">
        <w:rPr>
          <w:rFonts w:cs="Calibri"/>
        </w:rPr>
        <w:t>.</w:t>
      </w:r>
    </w:p>
    <w:p w14:paraId="6778C411" w14:textId="70B49046" w:rsidR="00FC6EA3" w:rsidRPr="006A383F" w:rsidRDefault="00A10F60">
      <w:pPr>
        <w:pStyle w:val="Odstavecseseznamem"/>
        <w:numPr>
          <w:ilvl w:val="0"/>
          <w:numId w:val="7"/>
        </w:numPr>
        <w:ind w:left="709" w:hanging="425"/>
        <w:rPr>
          <w:rStyle w:val="CharStyle17"/>
          <w:rFonts w:cs="Calibri"/>
          <w:sz w:val="18"/>
          <w:szCs w:val="18"/>
          <w:shd w:val="clear" w:color="auto" w:fill="auto"/>
        </w:rPr>
      </w:pPr>
      <w:r>
        <w:rPr>
          <w:rFonts w:cs="Calibri"/>
        </w:rPr>
        <w:t>Podpora vzdáleného monitorování nástrojem Zabbix</w:t>
      </w:r>
      <w:r w:rsidR="00F11655">
        <w:rPr>
          <w:rFonts w:cs="Calibri"/>
        </w:rPr>
        <w:t xml:space="preserve"> verze 6</w:t>
      </w:r>
      <w:r>
        <w:rPr>
          <w:rFonts w:cs="Calibri"/>
        </w:rPr>
        <w:t xml:space="preserve">, který Správa železnic </w:t>
      </w:r>
      <w:r w:rsidR="00D548FE">
        <w:rPr>
          <w:rFonts w:cs="Calibri"/>
        </w:rPr>
        <w:t>ve svém prostředí používá.</w:t>
      </w:r>
    </w:p>
    <w:p w14:paraId="10C41CE5" w14:textId="7224C30A" w:rsidR="000F0A74" w:rsidRPr="000F0A74" w:rsidRDefault="000F0A74">
      <w:pPr>
        <w:pStyle w:val="Odstavecseseznamem"/>
        <w:numPr>
          <w:ilvl w:val="0"/>
          <w:numId w:val="7"/>
        </w:numPr>
        <w:ind w:left="709" w:hanging="425"/>
        <w:rPr>
          <w:rStyle w:val="CharStyle17"/>
          <w:color w:val="000000"/>
          <w:sz w:val="18"/>
          <w:szCs w:val="18"/>
        </w:rPr>
      </w:pPr>
      <w:r w:rsidRPr="000F0A74">
        <w:rPr>
          <w:rStyle w:val="CharStyle17"/>
          <w:color w:val="000000"/>
          <w:sz w:val="18"/>
          <w:szCs w:val="18"/>
        </w:rPr>
        <w:t>D</w:t>
      </w:r>
      <w:r>
        <w:rPr>
          <w:rStyle w:val="CharStyle17"/>
          <w:color w:val="000000"/>
          <w:sz w:val="18"/>
          <w:szCs w:val="18"/>
        </w:rPr>
        <w:t>odané firewally musí být možné začlenit do stávající centrální správy</w:t>
      </w:r>
      <w:r w:rsidR="00745080">
        <w:rPr>
          <w:rStyle w:val="CharStyle17"/>
          <w:color w:val="000000"/>
          <w:sz w:val="18"/>
          <w:szCs w:val="18"/>
        </w:rPr>
        <w:t xml:space="preserve"> pomocí Cisco </w:t>
      </w:r>
      <w:proofErr w:type="spellStart"/>
      <w:r w:rsidR="00FD2F0A">
        <w:rPr>
          <w:rStyle w:val="CharStyle17"/>
          <w:color w:val="000000"/>
          <w:sz w:val="18"/>
          <w:szCs w:val="18"/>
        </w:rPr>
        <w:t>Secure</w:t>
      </w:r>
      <w:proofErr w:type="spellEnd"/>
      <w:r w:rsidR="00FD2F0A">
        <w:rPr>
          <w:rStyle w:val="CharStyle17"/>
          <w:color w:val="000000"/>
          <w:sz w:val="18"/>
          <w:szCs w:val="18"/>
        </w:rPr>
        <w:t xml:space="preserve"> </w:t>
      </w:r>
      <w:r w:rsidR="00745080">
        <w:rPr>
          <w:rStyle w:val="CharStyle17"/>
          <w:color w:val="000000"/>
          <w:sz w:val="18"/>
          <w:szCs w:val="18"/>
        </w:rPr>
        <w:t xml:space="preserve">Firewall Management </w:t>
      </w:r>
      <w:r w:rsidR="00FD2F0A">
        <w:rPr>
          <w:rStyle w:val="CharStyle17"/>
          <w:color w:val="000000"/>
          <w:sz w:val="18"/>
          <w:szCs w:val="18"/>
        </w:rPr>
        <w:t>Center.</w:t>
      </w:r>
    </w:p>
    <w:p w14:paraId="45903F3E" w14:textId="77777777" w:rsidR="003F30F3" w:rsidRPr="003F30F3" w:rsidRDefault="003F30F3" w:rsidP="003F30F3">
      <w:pPr>
        <w:rPr>
          <w:rFonts w:ascii="Verdana" w:hAnsi="Verdana"/>
          <w:lang w:eastAsia="cs-CZ"/>
        </w:rPr>
      </w:pPr>
    </w:p>
    <w:p w14:paraId="72C8F811" w14:textId="45BF2CF0" w:rsidR="003F30F3" w:rsidRPr="003F30F3" w:rsidRDefault="00CE3047" w:rsidP="003F30F3">
      <w:pPr>
        <w:keepNext/>
        <w:keepLines/>
        <w:pBdr>
          <w:top w:val="single" w:sz="4" w:space="1" w:color="00A1E0" w:themeColor="accent3"/>
        </w:pBdr>
        <w:spacing w:before="240" w:after="60"/>
        <w:outlineLvl w:val="1"/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  <w:t>Požadavky na bezpečnost</w:t>
      </w:r>
    </w:p>
    <w:p w14:paraId="6F15C9F9" w14:textId="3E9A5003" w:rsidR="003F30F3" w:rsidRDefault="00CE3047" w:rsidP="00CE3047">
      <w:pPr>
        <w:contextualSpacing/>
        <w:rPr>
          <w:noProof/>
        </w:rPr>
      </w:pPr>
      <w:r w:rsidRPr="00CE3047">
        <w:rPr>
          <w:noProof/>
        </w:rPr>
        <w:t xml:space="preserve">Výrobce/dodavatel musí pro </w:t>
      </w:r>
      <w:r w:rsidR="000C46BC">
        <w:rPr>
          <w:noProof/>
        </w:rPr>
        <w:t>dodávané</w:t>
      </w:r>
      <w:r w:rsidRPr="00CE3047">
        <w:rPr>
          <w:noProof/>
        </w:rPr>
        <w:t xml:space="preserve"> řešení provádět pravidelné vyhodnocování bezpečnostních rizik a zranitelností (např. dle CVSS ) a pro detekované zranitelnosti vydávat opravy. V případě, že je možnost instalace oprav podmíněna nějakou formou maintenance poplatků, musí být t</w:t>
      </w:r>
      <w:r w:rsidR="00F84C9E">
        <w:rPr>
          <w:noProof/>
        </w:rPr>
        <w:t>y</w:t>
      </w:r>
      <w:r w:rsidRPr="00CE3047">
        <w:rPr>
          <w:noProof/>
        </w:rPr>
        <w:t xml:space="preserve">to </w:t>
      </w:r>
      <w:r w:rsidR="00F84C9E">
        <w:rPr>
          <w:noProof/>
        </w:rPr>
        <w:t xml:space="preserve">poplatky </w:t>
      </w:r>
      <w:r w:rsidRPr="00CE3047">
        <w:rPr>
          <w:noProof/>
        </w:rPr>
        <w:t>zahrnut</w:t>
      </w:r>
      <w:r w:rsidR="00F84C9E">
        <w:rPr>
          <w:noProof/>
        </w:rPr>
        <w:t>y</w:t>
      </w:r>
      <w:r w:rsidRPr="00CE3047">
        <w:rPr>
          <w:noProof/>
        </w:rPr>
        <w:t xml:space="preserve"> v nabídkové ceně na </w:t>
      </w:r>
      <w:r w:rsidR="00F84C9E">
        <w:rPr>
          <w:noProof/>
        </w:rPr>
        <w:t>5 let</w:t>
      </w:r>
      <w:r w:rsidRPr="00CE3047">
        <w:rPr>
          <w:noProof/>
        </w:rPr>
        <w:t>.</w:t>
      </w:r>
    </w:p>
    <w:p w14:paraId="31F250F1" w14:textId="77777777" w:rsidR="003F30F3" w:rsidRDefault="003F30F3" w:rsidP="003F30F3">
      <w:pPr>
        <w:rPr>
          <w:rFonts w:ascii="Verdana" w:hAnsi="Verdana"/>
          <w:lang w:eastAsia="cs-CZ"/>
        </w:rPr>
      </w:pPr>
    </w:p>
    <w:p w14:paraId="1403C810" w14:textId="77777777" w:rsidR="0029010B" w:rsidRPr="003F30F3" w:rsidRDefault="0029010B" w:rsidP="003F30F3">
      <w:pPr>
        <w:rPr>
          <w:rFonts w:ascii="Verdana" w:hAnsi="Verdana"/>
          <w:lang w:eastAsia="cs-CZ"/>
        </w:rPr>
      </w:pPr>
    </w:p>
    <w:p w14:paraId="44B57FD9" w14:textId="6771CB2E" w:rsidR="003F30F3" w:rsidRPr="003F30F3" w:rsidRDefault="00CE3047" w:rsidP="003F30F3">
      <w:pPr>
        <w:keepNext/>
        <w:keepLines/>
        <w:pBdr>
          <w:top w:val="single" w:sz="4" w:space="1" w:color="00A1E0" w:themeColor="accent3"/>
        </w:pBdr>
        <w:spacing w:before="240" w:after="60"/>
        <w:outlineLvl w:val="1"/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  <w:t>Instalace a podpora</w:t>
      </w:r>
    </w:p>
    <w:p w14:paraId="50D809D2" w14:textId="77777777" w:rsidR="006500F6" w:rsidRDefault="006500F6" w:rsidP="006500F6">
      <w:pPr>
        <w:contextualSpacing/>
        <w:rPr>
          <w:noProof/>
        </w:rPr>
      </w:pPr>
      <w:bookmarkStart w:id="5" w:name="_GoBack"/>
      <w:r>
        <w:rPr>
          <w:noProof/>
        </w:rPr>
        <w:t>Instalace dodaného Hardware v předmětných lokalitách v rozsahu:</w:t>
      </w:r>
    </w:p>
    <w:p w14:paraId="0AFD9ACE" w14:textId="77777777" w:rsidR="006500F6" w:rsidRDefault="006500F6" w:rsidP="006500F6">
      <w:pPr>
        <w:ind w:left="708"/>
        <w:contextualSpacing/>
        <w:rPr>
          <w:noProof/>
        </w:rPr>
      </w:pPr>
      <w:r>
        <w:rPr>
          <w:noProof/>
        </w:rPr>
        <w:t>•</w:t>
      </w:r>
      <w:r>
        <w:rPr>
          <w:noProof/>
        </w:rPr>
        <w:tab/>
        <w:t>Montáž dodaného Hardware do rackových skříní v jednotlivých lokalitách</w:t>
      </w:r>
    </w:p>
    <w:p w14:paraId="649399DC" w14:textId="5320326F" w:rsidR="00CE3047" w:rsidRDefault="006500F6" w:rsidP="006500F6">
      <w:pPr>
        <w:ind w:left="708"/>
        <w:contextualSpacing/>
        <w:rPr>
          <w:noProof/>
        </w:rPr>
      </w:pPr>
      <w:r>
        <w:rPr>
          <w:noProof/>
        </w:rPr>
        <w:t>•</w:t>
      </w:r>
      <w:r>
        <w:rPr>
          <w:noProof/>
        </w:rPr>
        <w:tab/>
        <w:t>Odvoz a ekologická likvidace obalových materiálů</w:t>
      </w:r>
      <w:bookmarkEnd w:id="5"/>
    </w:p>
    <w:p w14:paraId="2CAA47B3" w14:textId="77777777" w:rsidR="006500F6" w:rsidRDefault="006500F6" w:rsidP="006500F6">
      <w:pPr>
        <w:contextualSpacing/>
        <w:rPr>
          <w:noProof/>
        </w:rPr>
      </w:pPr>
    </w:p>
    <w:p w14:paraId="1F34F47B" w14:textId="364F09E2" w:rsidR="00CE3047" w:rsidRDefault="00CE3047" w:rsidP="003F30F3">
      <w:pPr>
        <w:rPr>
          <w:noProof/>
        </w:rPr>
      </w:pPr>
      <w:r>
        <w:rPr>
          <w:noProof/>
        </w:rPr>
        <w:t xml:space="preserve">Součástí dodávky </w:t>
      </w:r>
      <w:r w:rsidR="00D83C82">
        <w:rPr>
          <w:noProof/>
        </w:rPr>
        <w:t xml:space="preserve">je </w:t>
      </w:r>
      <w:r>
        <w:rPr>
          <w:noProof/>
        </w:rPr>
        <w:t xml:space="preserve">zajištění </w:t>
      </w:r>
      <w:r w:rsidR="00BC1844">
        <w:rPr>
          <w:noProof/>
        </w:rPr>
        <w:t xml:space="preserve">záručního servisu, pozáručního servisu a </w:t>
      </w:r>
      <w:r>
        <w:rPr>
          <w:noProof/>
        </w:rPr>
        <w:t>SW podpory výrobce na dod</w:t>
      </w:r>
      <w:r w:rsidR="0079210E">
        <w:rPr>
          <w:noProof/>
        </w:rPr>
        <w:t>ávan</w:t>
      </w:r>
      <w:r>
        <w:rPr>
          <w:noProof/>
        </w:rPr>
        <w:t xml:space="preserve">é </w:t>
      </w:r>
      <w:r w:rsidR="0024756B">
        <w:rPr>
          <w:noProof/>
        </w:rPr>
        <w:t xml:space="preserve">řešení </w:t>
      </w:r>
      <w:r>
        <w:rPr>
          <w:noProof/>
        </w:rPr>
        <w:t xml:space="preserve">na </w:t>
      </w:r>
      <w:r w:rsidR="00D83C82">
        <w:rPr>
          <w:noProof/>
        </w:rPr>
        <w:t>5 let</w:t>
      </w:r>
      <w:r>
        <w:rPr>
          <w:noProof/>
        </w:rPr>
        <w:t>.</w:t>
      </w:r>
      <w:r>
        <w:rPr>
          <w:noProof/>
        </w:rPr>
        <w:br/>
      </w:r>
    </w:p>
    <w:p w14:paraId="7BDCAACD" w14:textId="77777777" w:rsidR="00FD418F" w:rsidRPr="003F30F3" w:rsidRDefault="00FD418F" w:rsidP="003F30F3">
      <w:pPr>
        <w:rPr>
          <w:noProof/>
        </w:rPr>
      </w:pPr>
    </w:p>
    <w:p w14:paraId="12BB84FD" w14:textId="58F5B015" w:rsidR="00CE3047" w:rsidRPr="003F30F3" w:rsidRDefault="00CE3047" w:rsidP="00CE3047">
      <w:pPr>
        <w:keepNext/>
        <w:keepLines/>
        <w:pBdr>
          <w:top w:val="single" w:sz="4" w:space="1" w:color="00A1E0" w:themeColor="accent3"/>
        </w:pBdr>
        <w:spacing w:before="240" w:after="60"/>
        <w:outlineLvl w:val="1"/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  <w:t>Školení</w:t>
      </w:r>
    </w:p>
    <w:p w14:paraId="2073ADD6" w14:textId="301D1E20" w:rsidR="007B0FCE" w:rsidRDefault="0062794A" w:rsidP="00B92404">
      <w:pPr>
        <w:rPr>
          <w:noProof/>
        </w:rPr>
      </w:pPr>
      <w:r>
        <w:rPr>
          <w:noProof/>
        </w:rPr>
        <w:t>Školení není součástí dodávky</w:t>
      </w:r>
      <w:r w:rsidR="00CE3047">
        <w:rPr>
          <w:noProof/>
        </w:rPr>
        <w:t>.</w:t>
      </w:r>
      <w:r w:rsidR="00CE3047">
        <w:rPr>
          <w:noProof/>
        </w:rPr>
        <w:br/>
      </w:r>
    </w:p>
    <w:p w14:paraId="2B84A3BE" w14:textId="77777777" w:rsidR="008721B9" w:rsidRDefault="008721B9" w:rsidP="00F0533E">
      <w:pPr>
        <w:rPr>
          <w:noProof/>
        </w:rPr>
      </w:pPr>
    </w:p>
    <w:p w14:paraId="2694B146" w14:textId="05D130CC" w:rsidR="000A734A" w:rsidRPr="003F30F3" w:rsidRDefault="000A734A" w:rsidP="000A734A">
      <w:pPr>
        <w:keepNext/>
        <w:keepLines/>
        <w:pBdr>
          <w:top w:val="single" w:sz="4" w:space="1" w:color="00A1E0" w:themeColor="accent3"/>
        </w:pBdr>
        <w:spacing w:before="240" w:after="60"/>
        <w:outlineLvl w:val="1"/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  <w:t>Harmonogram plnění</w:t>
      </w:r>
    </w:p>
    <w:p w14:paraId="47DD03D3" w14:textId="170983F5" w:rsidR="000A734A" w:rsidRDefault="00724DCA" w:rsidP="00F0533E">
      <w:pPr>
        <w:rPr>
          <w:noProof/>
        </w:rPr>
      </w:pPr>
      <w:r>
        <w:rPr>
          <w:noProof/>
        </w:rPr>
        <w:t xml:space="preserve">Zadavatel požaduje dodání </w:t>
      </w:r>
      <w:r w:rsidR="00FF22D4">
        <w:rPr>
          <w:noProof/>
        </w:rPr>
        <w:t xml:space="preserve">zakázky ve dvou fázích, jejichž splnění bude současně </w:t>
      </w:r>
      <w:r w:rsidR="00A115E6">
        <w:rPr>
          <w:noProof/>
        </w:rPr>
        <w:t>platebním milníkem.</w:t>
      </w:r>
    </w:p>
    <w:p w14:paraId="2D9B5F39" w14:textId="4145DF99" w:rsidR="00A115E6" w:rsidRDefault="00A115E6" w:rsidP="00097EB7">
      <w:pPr>
        <w:pStyle w:val="Nadpis3"/>
        <w:rPr>
          <w:noProof/>
        </w:rPr>
      </w:pPr>
      <w:r>
        <w:rPr>
          <w:noProof/>
        </w:rPr>
        <w:t>Fáze 1</w:t>
      </w:r>
    </w:p>
    <w:p w14:paraId="00684AA3" w14:textId="0209945F" w:rsidR="00DC4A2F" w:rsidRDefault="00DC4A2F">
      <w:pPr>
        <w:pStyle w:val="Odstavecseseznamem"/>
        <w:numPr>
          <w:ilvl w:val="0"/>
          <w:numId w:val="10"/>
        </w:numPr>
        <w:rPr>
          <w:noProof/>
        </w:rPr>
      </w:pPr>
      <w:r w:rsidRPr="00097EB7">
        <w:rPr>
          <w:b/>
          <w:bCs/>
          <w:noProof/>
        </w:rPr>
        <w:t>Termín:</w:t>
      </w:r>
      <w:r>
        <w:rPr>
          <w:noProof/>
        </w:rPr>
        <w:t xml:space="preserve"> </w:t>
      </w:r>
      <w:r w:rsidR="0074068F">
        <w:rPr>
          <w:noProof/>
        </w:rPr>
        <w:t>6</w:t>
      </w:r>
      <w:r>
        <w:rPr>
          <w:noProof/>
        </w:rPr>
        <w:t>0 dní od podpisu smlouvy</w:t>
      </w:r>
    </w:p>
    <w:p w14:paraId="7A0366FC" w14:textId="02B80113" w:rsidR="00A115E6" w:rsidRDefault="00E70509">
      <w:pPr>
        <w:pStyle w:val="Odstavecseseznamem"/>
        <w:numPr>
          <w:ilvl w:val="0"/>
          <w:numId w:val="10"/>
        </w:numPr>
        <w:rPr>
          <w:noProof/>
        </w:rPr>
      </w:pPr>
      <w:r w:rsidRPr="00E70509">
        <w:rPr>
          <w:b/>
          <w:bCs/>
          <w:noProof/>
        </w:rPr>
        <w:t>Položky:</w:t>
      </w:r>
      <w:r>
        <w:rPr>
          <w:noProof/>
        </w:rPr>
        <w:t xml:space="preserve"> S</w:t>
      </w:r>
      <w:r w:rsidR="00A115E6">
        <w:rPr>
          <w:noProof/>
        </w:rPr>
        <w:t xml:space="preserve">erver </w:t>
      </w:r>
      <w:r>
        <w:rPr>
          <w:noProof/>
        </w:rPr>
        <w:t>pro zpracování</w:t>
      </w:r>
      <w:r w:rsidR="00A115E6">
        <w:rPr>
          <w:noProof/>
        </w:rPr>
        <w:t>, datové úložiště</w:t>
      </w:r>
      <w:r w:rsidR="00FB1770">
        <w:rPr>
          <w:noProof/>
        </w:rPr>
        <w:t>, operační systém a virtualizační platform</w:t>
      </w:r>
      <w:r w:rsidR="00CE1139">
        <w:rPr>
          <w:noProof/>
        </w:rPr>
        <w:t>a</w:t>
      </w:r>
    </w:p>
    <w:p w14:paraId="4938A903" w14:textId="77777777" w:rsidR="0029010B" w:rsidRDefault="0029010B" w:rsidP="0029010B">
      <w:pPr>
        <w:rPr>
          <w:noProof/>
        </w:rPr>
      </w:pPr>
    </w:p>
    <w:p w14:paraId="126ADFF8" w14:textId="3083AD74" w:rsidR="00A115E6" w:rsidRDefault="00A115E6" w:rsidP="00097EB7">
      <w:pPr>
        <w:pStyle w:val="Nadpis3"/>
        <w:rPr>
          <w:noProof/>
        </w:rPr>
      </w:pPr>
      <w:r>
        <w:rPr>
          <w:noProof/>
        </w:rPr>
        <w:t>Fáze 2</w:t>
      </w:r>
    </w:p>
    <w:p w14:paraId="341353A3" w14:textId="0D8A3A01" w:rsidR="00DC4A2F" w:rsidRDefault="00DC4A2F">
      <w:pPr>
        <w:pStyle w:val="Odstavecseseznamem"/>
        <w:numPr>
          <w:ilvl w:val="0"/>
          <w:numId w:val="10"/>
        </w:numPr>
        <w:rPr>
          <w:noProof/>
        </w:rPr>
      </w:pPr>
      <w:r w:rsidRPr="00097EB7">
        <w:rPr>
          <w:b/>
          <w:bCs/>
          <w:noProof/>
        </w:rPr>
        <w:t>Termín</w:t>
      </w:r>
      <w:r w:rsidR="0074068F" w:rsidRPr="00097EB7">
        <w:rPr>
          <w:b/>
          <w:bCs/>
          <w:noProof/>
        </w:rPr>
        <w:t>:</w:t>
      </w:r>
      <w:r w:rsidR="0074068F">
        <w:rPr>
          <w:noProof/>
        </w:rPr>
        <w:t xml:space="preserve"> 1</w:t>
      </w:r>
      <w:r w:rsidR="00FB1770">
        <w:rPr>
          <w:noProof/>
        </w:rPr>
        <w:t>2</w:t>
      </w:r>
      <w:r w:rsidR="0074068F">
        <w:rPr>
          <w:noProof/>
        </w:rPr>
        <w:t>0 dní od podpisu smlouvy</w:t>
      </w:r>
    </w:p>
    <w:p w14:paraId="518A842F" w14:textId="2F56D582" w:rsidR="00A115E6" w:rsidRDefault="00E70509">
      <w:pPr>
        <w:pStyle w:val="Odstavecseseznamem"/>
        <w:numPr>
          <w:ilvl w:val="0"/>
          <w:numId w:val="10"/>
        </w:numPr>
        <w:rPr>
          <w:noProof/>
        </w:rPr>
      </w:pPr>
      <w:r w:rsidRPr="00E70509">
        <w:rPr>
          <w:b/>
          <w:bCs/>
          <w:noProof/>
        </w:rPr>
        <w:t>Položky:</w:t>
      </w:r>
      <w:r>
        <w:rPr>
          <w:noProof/>
        </w:rPr>
        <w:t xml:space="preserve"> Archivační s</w:t>
      </w:r>
      <w:r w:rsidR="00D267BF">
        <w:rPr>
          <w:noProof/>
        </w:rPr>
        <w:t>erver</w:t>
      </w:r>
      <w:r w:rsidR="00FB1770" w:rsidRPr="00FB1770">
        <w:rPr>
          <w:noProof/>
        </w:rPr>
        <w:t>, operační systém a virtualizační platform</w:t>
      </w:r>
      <w:r w:rsidR="00CE1139">
        <w:rPr>
          <w:noProof/>
        </w:rPr>
        <w:t>a</w:t>
      </w:r>
      <w:r w:rsidR="00D267BF">
        <w:rPr>
          <w:noProof/>
        </w:rPr>
        <w:t>, páskov</w:t>
      </w:r>
      <w:r w:rsidR="00CE1139">
        <w:rPr>
          <w:noProof/>
        </w:rPr>
        <w:t>á</w:t>
      </w:r>
      <w:r w:rsidR="00D267BF">
        <w:rPr>
          <w:noProof/>
        </w:rPr>
        <w:t xml:space="preserve"> knihovn</w:t>
      </w:r>
      <w:r w:rsidR="00CE1139">
        <w:rPr>
          <w:noProof/>
        </w:rPr>
        <w:t>a</w:t>
      </w:r>
      <w:r w:rsidR="00D267BF">
        <w:rPr>
          <w:noProof/>
        </w:rPr>
        <w:t xml:space="preserve">, firewall, archivační </w:t>
      </w:r>
      <w:r w:rsidR="00773119">
        <w:rPr>
          <w:noProof/>
        </w:rPr>
        <w:t>software</w:t>
      </w:r>
    </w:p>
    <w:sectPr w:rsidR="00A115E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893E19B" w16cex:dateUtc="2023-09-12T11:13:00Z"/>
  <w16cex:commentExtensible w16cex:durableId="21476B46" w16cex:dateUtc="2023-09-12T11:14:00Z"/>
  <w16cex:commentExtensible w16cex:durableId="1DC1E461" w16cex:dateUtc="2023-09-12T11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513827" w14:textId="77777777" w:rsidR="005E04AC" w:rsidRDefault="005E04AC" w:rsidP="00962258">
      <w:pPr>
        <w:spacing w:after="0" w:line="240" w:lineRule="auto"/>
      </w:pPr>
      <w:r>
        <w:separator/>
      </w:r>
    </w:p>
  </w:endnote>
  <w:endnote w:type="continuationSeparator" w:id="0">
    <w:p w14:paraId="6813A66B" w14:textId="77777777" w:rsidR="005E04AC" w:rsidRDefault="005E04A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C84C22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B03AC7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2A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FD61C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19DC1F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C2758C2" w14:textId="77777777" w:rsidR="00F1715C" w:rsidRDefault="00F1715C" w:rsidP="00D831A3">
          <w:pPr>
            <w:pStyle w:val="Zpat"/>
          </w:pPr>
        </w:p>
      </w:tc>
    </w:tr>
  </w:tbl>
  <w:p w14:paraId="0C19041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43658C" wp14:editId="759B722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5D092C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76B773" wp14:editId="5068B80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344F93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C322EC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34D36D1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08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08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3CD5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CD5A1C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AAC12A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65475D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138DB5E" w14:textId="77777777" w:rsidR="00F1715C" w:rsidRDefault="00632A2D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14:paraId="2D449C70" w14:textId="77777777" w:rsidR="00F1715C" w:rsidRDefault="00F1715C" w:rsidP="00460660">
          <w:pPr>
            <w:pStyle w:val="Zpat"/>
          </w:pPr>
        </w:p>
      </w:tc>
    </w:tr>
  </w:tbl>
  <w:p w14:paraId="6C38998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A3A4957" wp14:editId="291C75C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214F80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3DF5824" wp14:editId="6A4538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4B7269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2677E3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0BBD2" w14:textId="77777777" w:rsidR="005E04AC" w:rsidRDefault="005E04AC" w:rsidP="00962258">
      <w:pPr>
        <w:spacing w:after="0" w:line="240" w:lineRule="auto"/>
      </w:pPr>
      <w:r>
        <w:separator/>
      </w:r>
    </w:p>
  </w:footnote>
  <w:footnote w:type="continuationSeparator" w:id="0">
    <w:p w14:paraId="18970BE6" w14:textId="77777777" w:rsidR="005E04AC" w:rsidRDefault="005E04A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59D6EB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78461C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CA8002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1A0778" w14:textId="77777777" w:rsidR="00F1715C" w:rsidRPr="00D6163D" w:rsidRDefault="00F1715C" w:rsidP="00D6163D">
          <w:pPr>
            <w:pStyle w:val="Druhdokumentu"/>
          </w:pPr>
        </w:p>
      </w:tc>
    </w:tr>
  </w:tbl>
  <w:p w14:paraId="73AE5B4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641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  <w:gridCol w:w="200"/>
      <w:gridCol w:w="5698"/>
    </w:tblGrid>
    <w:tr w:rsidR="00F1715C" w14:paraId="48AF8C76" w14:textId="77777777" w:rsidTr="00270B27">
      <w:trPr>
        <w:trHeight w:hRule="exact" w:val="936"/>
      </w:trPr>
      <w:tc>
        <w:tcPr>
          <w:tcW w:w="10517" w:type="dxa"/>
          <w:tcMar>
            <w:left w:w="0" w:type="dxa"/>
            <w:right w:w="0" w:type="dxa"/>
          </w:tcMar>
        </w:tcPr>
        <w:p w14:paraId="31FEDC77" w14:textId="0D3E22C0" w:rsidR="00F1715C" w:rsidRPr="00B8518B" w:rsidRDefault="00F1715C" w:rsidP="00270B27">
          <w:pPr>
            <w:pStyle w:val="Zpat"/>
            <w:jc w:val="right"/>
            <w:rPr>
              <w:rStyle w:val="slostrnky"/>
            </w:rPr>
          </w:pPr>
        </w:p>
      </w:tc>
      <w:tc>
        <w:tcPr>
          <w:tcW w:w="200" w:type="dxa"/>
          <w:shd w:val="clear" w:color="auto" w:fill="auto"/>
          <w:tcMar>
            <w:left w:w="0" w:type="dxa"/>
            <w:right w:w="0" w:type="dxa"/>
          </w:tcMar>
        </w:tcPr>
        <w:p w14:paraId="195C7F5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8E4311" w14:textId="77777777" w:rsidR="00F1715C" w:rsidRPr="00D6163D" w:rsidRDefault="00F1715C" w:rsidP="00FC6389">
          <w:pPr>
            <w:pStyle w:val="Druhdokumentu"/>
          </w:pPr>
        </w:p>
      </w:tc>
    </w:tr>
    <w:tr w:rsidR="009F392E" w14:paraId="683913DA" w14:textId="77777777" w:rsidTr="00270B27">
      <w:trPr>
        <w:trHeight w:hRule="exact" w:val="1077"/>
      </w:trPr>
      <w:tc>
        <w:tcPr>
          <w:tcW w:w="10517" w:type="dxa"/>
          <w:tcMar>
            <w:left w:w="0" w:type="dxa"/>
            <w:right w:w="0" w:type="dxa"/>
          </w:tcMar>
        </w:tcPr>
        <w:p w14:paraId="11AC67E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200" w:type="dxa"/>
          <w:shd w:val="clear" w:color="auto" w:fill="auto"/>
          <w:tcMar>
            <w:left w:w="0" w:type="dxa"/>
            <w:right w:w="0" w:type="dxa"/>
          </w:tcMar>
        </w:tcPr>
        <w:p w14:paraId="1E1BDFD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680949" w14:textId="77777777" w:rsidR="009F392E" w:rsidRPr="00D6163D" w:rsidRDefault="009F392E" w:rsidP="00FC6389">
          <w:pPr>
            <w:pStyle w:val="Druhdokumentu"/>
          </w:pPr>
        </w:p>
      </w:tc>
    </w:tr>
  </w:tbl>
  <w:p w14:paraId="70BB865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C68CB0B" wp14:editId="3B42516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1D598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7CE25B7"/>
    <w:multiLevelType w:val="hybridMultilevel"/>
    <w:tmpl w:val="34980DBE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575DE"/>
    <w:multiLevelType w:val="hybridMultilevel"/>
    <w:tmpl w:val="F4B8B7C0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36ED9"/>
    <w:multiLevelType w:val="hybridMultilevel"/>
    <w:tmpl w:val="8A2E7D66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BBB30A3"/>
    <w:multiLevelType w:val="hybridMultilevel"/>
    <w:tmpl w:val="26B0B9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C051E0"/>
    <w:multiLevelType w:val="hybridMultilevel"/>
    <w:tmpl w:val="959CFDCC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6CA74C4"/>
    <w:multiLevelType w:val="hybridMultilevel"/>
    <w:tmpl w:val="3870AFBC"/>
    <w:lvl w:ilvl="0" w:tplc="560ED6C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6"/>
  </w:num>
  <w:num w:numId="9">
    <w:abstractNumId w:val="2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0F3"/>
    <w:rsid w:val="00000F5E"/>
    <w:rsid w:val="00002CBA"/>
    <w:rsid w:val="00002F92"/>
    <w:rsid w:val="000119F8"/>
    <w:rsid w:val="00011C8F"/>
    <w:rsid w:val="0001376A"/>
    <w:rsid w:val="000156D8"/>
    <w:rsid w:val="0001754B"/>
    <w:rsid w:val="000271B5"/>
    <w:rsid w:val="00031975"/>
    <w:rsid w:val="0003287B"/>
    <w:rsid w:val="00042599"/>
    <w:rsid w:val="00042A81"/>
    <w:rsid w:val="0004464E"/>
    <w:rsid w:val="00044BFE"/>
    <w:rsid w:val="00050745"/>
    <w:rsid w:val="0005077F"/>
    <w:rsid w:val="00054B26"/>
    <w:rsid w:val="000569BA"/>
    <w:rsid w:val="00056A85"/>
    <w:rsid w:val="00060D15"/>
    <w:rsid w:val="00066A45"/>
    <w:rsid w:val="0006714D"/>
    <w:rsid w:val="00072C1E"/>
    <w:rsid w:val="00073029"/>
    <w:rsid w:val="00075674"/>
    <w:rsid w:val="00077F92"/>
    <w:rsid w:val="00080936"/>
    <w:rsid w:val="0008270D"/>
    <w:rsid w:val="0008464E"/>
    <w:rsid w:val="00087F65"/>
    <w:rsid w:val="00097EB7"/>
    <w:rsid w:val="000A3052"/>
    <w:rsid w:val="000A41D0"/>
    <w:rsid w:val="000A5F35"/>
    <w:rsid w:val="000A734A"/>
    <w:rsid w:val="000A7C25"/>
    <w:rsid w:val="000B161C"/>
    <w:rsid w:val="000B1B96"/>
    <w:rsid w:val="000B410C"/>
    <w:rsid w:val="000B4E4F"/>
    <w:rsid w:val="000B7548"/>
    <w:rsid w:val="000C2109"/>
    <w:rsid w:val="000C46BC"/>
    <w:rsid w:val="000C6047"/>
    <w:rsid w:val="000D0FF6"/>
    <w:rsid w:val="000D393C"/>
    <w:rsid w:val="000D6C55"/>
    <w:rsid w:val="000E1E36"/>
    <w:rsid w:val="000E1E95"/>
    <w:rsid w:val="000E23A7"/>
    <w:rsid w:val="000E37AC"/>
    <w:rsid w:val="000E65A1"/>
    <w:rsid w:val="000F063C"/>
    <w:rsid w:val="000F0A74"/>
    <w:rsid w:val="000F1565"/>
    <w:rsid w:val="000F5708"/>
    <w:rsid w:val="000F7603"/>
    <w:rsid w:val="000F7A17"/>
    <w:rsid w:val="00100084"/>
    <w:rsid w:val="0010159A"/>
    <w:rsid w:val="00102231"/>
    <w:rsid w:val="00103D31"/>
    <w:rsid w:val="0010480E"/>
    <w:rsid w:val="0010693F"/>
    <w:rsid w:val="00112092"/>
    <w:rsid w:val="001138D9"/>
    <w:rsid w:val="00114472"/>
    <w:rsid w:val="001233E5"/>
    <w:rsid w:val="00123F41"/>
    <w:rsid w:val="001263E9"/>
    <w:rsid w:val="00132B4F"/>
    <w:rsid w:val="00132EAA"/>
    <w:rsid w:val="00133763"/>
    <w:rsid w:val="001337FD"/>
    <w:rsid w:val="00133A4E"/>
    <w:rsid w:val="001353B5"/>
    <w:rsid w:val="00137187"/>
    <w:rsid w:val="001376AB"/>
    <w:rsid w:val="00152DE4"/>
    <w:rsid w:val="001550BC"/>
    <w:rsid w:val="00155DE4"/>
    <w:rsid w:val="001605B9"/>
    <w:rsid w:val="00161118"/>
    <w:rsid w:val="0016169A"/>
    <w:rsid w:val="0017080A"/>
    <w:rsid w:val="00170EC5"/>
    <w:rsid w:val="00173931"/>
    <w:rsid w:val="001747C1"/>
    <w:rsid w:val="00174BD0"/>
    <w:rsid w:val="00176523"/>
    <w:rsid w:val="0018143C"/>
    <w:rsid w:val="00184743"/>
    <w:rsid w:val="001915B7"/>
    <w:rsid w:val="00191851"/>
    <w:rsid w:val="001920E7"/>
    <w:rsid w:val="001935E4"/>
    <w:rsid w:val="001A16E6"/>
    <w:rsid w:val="001A2E6B"/>
    <w:rsid w:val="001A6104"/>
    <w:rsid w:val="001B2DE4"/>
    <w:rsid w:val="001B37DF"/>
    <w:rsid w:val="001B7B5D"/>
    <w:rsid w:val="001C0DFD"/>
    <w:rsid w:val="001C66D1"/>
    <w:rsid w:val="001D0A36"/>
    <w:rsid w:val="001D5078"/>
    <w:rsid w:val="001D5B6D"/>
    <w:rsid w:val="001D683A"/>
    <w:rsid w:val="001D7FD6"/>
    <w:rsid w:val="001E1164"/>
    <w:rsid w:val="001E2E28"/>
    <w:rsid w:val="001E57A3"/>
    <w:rsid w:val="001E57BE"/>
    <w:rsid w:val="001E6F0D"/>
    <w:rsid w:val="001F13BD"/>
    <w:rsid w:val="001F3262"/>
    <w:rsid w:val="001F577A"/>
    <w:rsid w:val="0020044F"/>
    <w:rsid w:val="00203BB8"/>
    <w:rsid w:val="00207DF5"/>
    <w:rsid w:val="00211370"/>
    <w:rsid w:val="002133B6"/>
    <w:rsid w:val="002137B3"/>
    <w:rsid w:val="00217387"/>
    <w:rsid w:val="002255B5"/>
    <w:rsid w:val="00226E5D"/>
    <w:rsid w:val="00231D87"/>
    <w:rsid w:val="00232234"/>
    <w:rsid w:val="00235817"/>
    <w:rsid w:val="00236F0E"/>
    <w:rsid w:val="002450FD"/>
    <w:rsid w:val="002458F6"/>
    <w:rsid w:val="0024756B"/>
    <w:rsid w:val="002547AF"/>
    <w:rsid w:val="0026189C"/>
    <w:rsid w:val="00261BFF"/>
    <w:rsid w:val="00263EA8"/>
    <w:rsid w:val="00264BB9"/>
    <w:rsid w:val="00264DEC"/>
    <w:rsid w:val="00265314"/>
    <w:rsid w:val="002676E7"/>
    <w:rsid w:val="00270B27"/>
    <w:rsid w:val="002716AD"/>
    <w:rsid w:val="00274C94"/>
    <w:rsid w:val="00277C34"/>
    <w:rsid w:val="00280E07"/>
    <w:rsid w:val="0029010B"/>
    <w:rsid w:val="002906A6"/>
    <w:rsid w:val="002A132F"/>
    <w:rsid w:val="002A2A45"/>
    <w:rsid w:val="002A2BB0"/>
    <w:rsid w:val="002A3048"/>
    <w:rsid w:val="002A3DE4"/>
    <w:rsid w:val="002A64FB"/>
    <w:rsid w:val="002B5901"/>
    <w:rsid w:val="002B7211"/>
    <w:rsid w:val="002B744C"/>
    <w:rsid w:val="002C0BDD"/>
    <w:rsid w:val="002C22CE"/>
    <w:rsid w:val="002C2466"/>
    <w:rsid w:val="002C2532"/>
    <w:rsid w:val="002C31BF"/>
    <w:rsid w:val="002C6159"/>
    <w:rsid w:val="002C67EE"/>
    <w:rsid w:val="002C7306"/>
    <w:rsid w:val="002D08B1"/>
    <w:rsid w:val="002D4900"/>
    <w:rsid w:val="002D491B"/>
    <w:rsid w:val="002D5B2F"/>
    <w:rsid w:val="002D7253"/>
    <w:rsid w:val="002E052B"/>
    <w:rsid w:val="002E0CD7"/>
    <w:rsid w:val="002E101E"/>
    <w:rsid w:val="002F1033"/>
    <w:rsid w:val="002F28BE"/>
    <w:rsid w:val="002F438C"/>
    <w:rsid w:val="00300648"/>
    <w:rsid w:val="00302AF6"/>
    <w:rsid w:val="00304C55"/>
    <w:rsid w:val="00313DD9"/>
    <w:rsid w:val="0031457E"/>
    <w:rsid w:val="00316067"/>
    <w:rsid w:val="00316093"/>
    <w:rsid w:val="00316B28"/>
    <w:rsid w:val="0031706D"/>
    <w:rsid w:val="003205DA"/>
    <w:rsid w:val="00331F88"/>
    <w:rsid w:val="00332024"/>
    <w:rsid w:val="003359D3"/>
    <w:rsid w:val="003369EB"/>
    <w:rsid w:val="003416A8"/>
    <w:rsid w:val="00341DCF"/>
    <w:rsid w:val="003428F5"/>
    <w:rsid w:val="0034592C"/>
    <w:rsid w:val="003479A8"/>
    <w:rsid w:val="00350894"/>
    <w:rsid w:val="00357BC6"/>
    <w:rsid w:val="00361336"/>
    <w:rsid w:val="003617C4"/>
    <w:rsid w:val="0036245A"/>
    <w:rsid w:val="0037496E"/>
    <w:rsid w:val="003760FE"/>
    <w:rsid w:val="00380345"/>
    <w:rsid w:val="00384DF1"/>
    <w:rsid w:val="00391A70"/>
    <w:rsid w:val="00391DB1"/>
    <w:rsid w:val="003956C6"/>
    <w:rsid w:val="003959F8"/>
    <w:rsid w:val="003A0582"/>
    <w:rsid w:val="003A0781"/>
    <w:rsid w:val="003A40E0"/>
    <w:rsid w:val="003A5351"/>
    <w:rsid w:val="003B3C46"/>
    <w:rsid w:val="003B4A08"/>
    <w:rsid w:val="003B4F59"/>
    <w:rsid w:val="003B556B"/>
    <w:rsid w:val="003C0FF3"/>
    <w:rsid w:val="003C1D9B"/>
    <w:rsid w:val="003C3448"/>
    <w:rsid w:val="003C4334"/>
    <w:rsid w:val="003C58A5"/>
    <w:rsid w:val="003C766B"/>
    <w:rsid w:val="003D0EA5"/>
    <w:rsid w:val="003D1303"/>
    <w:rsid w:val="003E01D2"/>
    <w:rsid w:val="003E0691"/>
    <w:rsid w:val="003E205F"/>
    <w:rsid w:val="003E390F"/>
    <w:rsid w:val="003E4025"/>
    <w:rsid w:val="003E55DC"/>
    <w:rsid w:val="003E5699"/>
    <w:rsid w:val="003E6B47"/>
    <w:rsid w:val="003E7889"/>
    <w:rsid w:val="003F2799"/>
    <w:rsid w:val="003F30F3"/>
    <w:rsid w:val="003F5117"/>
    <w:rsid w:val="00401B5A"/>
    <w:rsid w:val="00401FF5"/>
    <w:rsid w:val="004058D1"/>
    <w:rsid w:val="00411EB4"/>
    <w:rsid w:val="0041258D"/>
    <w:rsid w:val="004126DF"/>
    <w:rsid w:val="00414375"/>
    <w:rsid w:val="00414BD8"/>
    <w:rsid w:val="004168D9"/>
    <w:rsid w:val="004211E1"/>
    <w:rsid w:val="0042302F"/>
    <w:rsid w:val="00425D9E"/>
    <w:rsid w:val="00436890"/>
    <w:rsid w:val="00437E81"/>
    <w:rsid w:val="004400B0"/>
    <w:rsid w:val="00441430"/>
    <w:rsid w:val="00441F7E"/>
    <w:rsid w:val="004425BC"/>
    <w:rsid w:val="00444CED"/>
    <w:rsid w:val="0044749A"/>
    <w:rsid w:val="00450F07"/>
    <w:rsid w:val="00453CD3"/>
    <w:rsid w:val="00456F2B"/>
    <w:rsid w:val="00460660"/>
    <w:rsid w:val="0046213D"/>
    <w:rsid w:val="00463FA9"/>
    <w:rsid w:val="004669BD"/>
    <w:rsid w:val="00466BD5"/>
    <w:rsid w:val="00466D75"/>
    <w:rsid w:val="0046725A"/>
    <w:rsid w:val="004715CC"/>
    <w:rsid w:val="00471632"/>
    <w:rsid w:val="00471EF0"/>
    <w:rsid w:val="00474F3D"/>
    <w:rsid w:val="00477BC0"/>
    <w:rsid w:val="00481A44"/>
    <w:rsid w:val="00482685"/>
    <w:rsid w:val="004837FC"/>
    <w:rsid w:val="00485ACE"/>
    <w:rsid w:val="00486107"/>
    <w:rsid w:val="00487384"/>
    <w:rsid w:val="00487618"/>
    <w:rsid w:val="00490F40"/>
    <w:rsid w:val="00491827"/>
    <w:rsid w:val="00492EC4"/>
    <w:rsid w:val="004947D5"/>
    <w:rsid w:val="004A072F"/>
    <w:rsid w:val="004A5B30"/>
    <w:rsid w:val="004A64F7"/>
    <w:rsid w:val="004A686D"/>
    <w:rsid w:val="004B2E23"/>
    <w:rsid w:val="004B348C"/>
    <w:rsid w:val="004B5F15"/>
    <w:rsid w:val="004B6098"/>
    <w:rsid w:val="004C4399"/>
    <w:rsid w:val="004C787C"/>
    <w:rsid w:val="004D27A7"/>
    <w:rsid w:val="004D3391"/>
    <w:rsid w:val="004D796E"/>
    <w:rsid w:val="004E0DDC"/>
    <w:rsid w:val="004E143C"/>
    <w:rsid w:val="004E3A53"/>
    <w:rsid w:val="004E558B"/>
    <w:rsid w:val="004E6296"/>
    <w:rsid w:val="004E72E3"/>
    <w:rsid w:val="004F0676"/>
    <w:rsid w:val="004F06D1"/>
    <w:rsid w:val="004F1FA1"/>
    <w:rsid w:val="004F20BC"/>
    <w:rsid w:val="004F4B9B"/>
    <w:rsid w:val="004F58C7"/>
    <w:rsid w:val="004F69EA"/>
    <w:rsid w:val="004F7A73"/>
    <w:rsid w:val="005003ED"/>
    <w:rsid w:val="00511AB9"/>
    <w:rsid w:val="00514888"/>
    <w:rsid w:val="00523EA7"/>
    <w:rsid w:val="0052473E"/>
    <w:rsid w:val="005278FD"/>
    <w:rsid w:val="00531392"/>
    <w:rsid w:val="00533F8D"/>
    <w:rsid w:val="00540E6D"/>
    <w:rsid w:val="005443E6"/>
    <w:rsid w:val="00553375"/>
    <w:rsid w:val="00556F50"/>
    <w:rsid w:val="00557C28"/>
    <w:rsid w:val="00564233"/>
    <w:rsid w:val="00565CC7"/>
    <w:rsid w:val="00566754"/>
    <w:rsid w:val="0057175A"/>
    <w:rsid w:val="005736B7"/>
    <w:rsid w:val="00575E5A"/>
    <w:rsid w:val="005820AA"/>
    <w:rsid w:val="00584C70"/>
    <w:rsid w:val="00585C42"/>
    <w:rsid w:val="00591DCD"/>
    <w:rsid w:val="005942F3"/>
    <w:rsid w:val="005A330B"/>
    <w:rsid w:val="005B5F4D"/>
    <w:rsid w:val="005B7640"/>
    <w:rsid w:val="005C31AA"/>
    <w:rsid w:val="005C7081"/>
    <w:rsid w:val="005C75A2"/>
    <w:rsid w:val="005D55E7"/>
    <w:rsid w:val="005E04AC"/>
    <w:rsid w:val="005E2CB8"/>
    <w:rsid w:val="005E4714"/>
    <w:rsid w:val="005F0357"/>
    <w:rsid w:val="005F064F"/>
    <w:rsid w:val="005F1404"/>
    <w:rsid w:val="005F1796"/>
    <w:rsid w:val="005F3810"/>
    <w:rsid w:val="005F5FF8"/>
    <w:rsid w:val="005F6DD6"/>
    <w:rsid w:val="005F7F27"/>
    <w:rsid w:val="006011D3"/>
    <w:rsid w:val="006021FF"/>
    <w:rsid w:val="006074B5"/>
    <w:rsid w:val="00607593"/>
    <w:rsid w:val="0061068E"/>
    <w:rsid w:val="006138F1"/>
    <w:rsid w:val="0061632B"/>
    <w:rsid w:val="00617411"/>
    <w:rsid w:val="00617C66"/>
    <w:rsid w:val="00622AD5"/>
    <w:rsid w:val="006238D8"/>
    <w:rsid w:val="00624268"/>
    <w:rsid w:val="00624D16"/>
    <w:rsid w:val="0062794A"/>
    <w:rsid w:val="0063198C"/>
    <w:rsid w:val="00632A2D"/>
    <w:rsid w:val="00633E93"/>
    <w:rsid w:val="00645895"/>
    <w:rsid w:val="006500F6"/>
    <w:rsid w:val="0065037E"/>
    <w:rsid w:val="00652A36"/>
    <w:rsid w:val="00654C53"/>
    <w:rsid w:val="00655D2D"/>
    <w:rsid w:val="00660AD3"/>
    <w:rsid w:val="00660DCF"/>
    <w:rsid w:val="00663C1D"/>
    <w:rsid w:val="00664294"/>
    <w:rsid w:val="00665642"/>
    <w:rsid w:val="00667F68"/>
    <w:rsid w:val="0067011B"/>
    <w:rsid w:val="00676A70"/>
    <w:rsid w:val="00677B7F"/>
    <w:rsid w:val="0068080A"/>
    <w:rsid w:val="00681102"/>
    <w:rsid w:val="00684CE1"/>
    <w:rsid w:val="006851FF"/>
    <w:rsid w:val="00686CDF"/>
    <w:rsid w:val="006914CE"/>
    <w:rsid w:val="006915A2"/>
    <w:rsid w:val="006A0E78"/>
    <w:rsid w:val="006A36B8"/>
    <w:rsid w:val="006A383F"/>
    <w:rsid w:val="006A5570"/>
    <w:rsid w:val="006A6509"/>
    <w:rsid w:val="006A689C"/>
    <w:rsid w:val="006A7586"/>
    <w:rsid w:val="006B00B7"/>
    <w:rsid w:val="006B03EC"/>
    <w:rsid w:val="006B2E05"/>
    <w:rsid w:val="006B3D79"/>
    <w:rsid w:val="006C0A68"/>
    <w:rsid w:val="006C351A"/>
    <w:rsid w:val="006D66CB"/>
    <w:rsid w:val="006D7AFE"/>
    <w:rsid w:val="006E0578"/>
    <w:rsid w:val="006E314D"/>
    <w:rsid w:val="006E4B5B"/>
    <w:rsid w:val="006E5276"/>
    <w:rsid w:val="006F23D0"/>
    <w:rsid w:val="006F4E06"/>
    <w:rsid w:val="006F507C"/>
    <w:rsid w:val="00701185"/>
    <w:rsid w:val="00702468"/>
    <w:rsid w:val="00702E7C"/>
    <w:rsid w:val="00704320"/>
    <w:rsid w:val="00705825"/>
    <w:rsid w:val="00706FD5"/>
    <w:rsid w:val="00710723"/>
    <w:rsid w:val="0071260C"/>
    <w:rsid w:val="00716FEA"/>
    <w:rsid w:val="007173A8"/>
    <w:rsid w:val="007221B8"/>
    <w:rsid w:val="00723ED1"/>
    <w:rsid w:val="00724DCA"/>
    <w:rsid w:val="00725E1E"/>
    <w:rsid w:val="007352F3"/>
    <w:rsid w:val="0074068F"/>
    <w:rsid w:val="00741A6A"/>
    <w:rsid w:val="00742F25"/>
    <w:rsid w:val="00743525"/>
    <w:rsid w:val="00745080"/>
    <w:rsid w:val="0074516C"/>
    <w:rsid w:val="00746F51"/>
    <w:rsid w:val="00750766"/>
    <w:rsid w:val="00752F34"/>
    <w:rsid w:val="00754EA4"/>
    <w:rsid w:val="00755978"/>
    <w:rsid w:val="00762756"/>
    <w:rsid w:val="0076286B"/>
    <w:rsid w:val="00762CCC"/>
    <w:rsid w:val="00766846"/>
    <w:rsid w:val="00773119"/>
    <w:rsid w:val="007734C2"/>
    <w:rsid w:val="0077673A"/>
    <w:rsid w:val="00780343"/>
    <w:rsid w:val="00781D6D"/>
    <w:rsid w:val="0078214C"/>
    <w:rsid w:val="007839DF"/>
    <w:rsid w:val="007846E1"/>
    <w:rsid w:val="007849B5"/>
    <w:rsid w:val="00785144"/>
    <w:rsid w:val="0079210E"/>
    <w:rsid w:val="0079290E"/>
    <w:rsid w:val="00794235"/>
    <w:rsid w:val="00794653"/>
    <w:rsid w:val="00797EE5"/>
    <w:rsid w:val="00797FB8"/>
    <w:rsid w:val="007A6B4B"/>
    <w:rsid w:val="007B0FCE"/>
    <w:rsid w:val="007B4765"/>
    <w:rsid w:val="007B4AAB"/>
    <w:rsid w:val="007B570C"/>
    <w:rsid w:val="007B6CE3"/>
    <w:rsid w:val="007B7E15"/>
    <w:rsid w:val="007C08D9"/>
    <w:rsid w:val="007C3D2B"/>
    <w:rsid w:val="007C4829"/>
    <w:rsid w:val="007C57D7"/>
    <w:rsid w:val="007C589B"/>
    <w:rsid w:val="007C5D34"/>
    <w:rsid w:val="007C758B"/>
    <w:rsid w:val="007D0D42"/>
    <w:rsid w:val="007D71E2"/>
    <w:rsid w:val="007E1158"/>
    <w:rsid w:val="007E1FC6"/>
    <w:rsid w:val="007E4A6E"/>
    <w:rsid w:val="007E7249"/>
    <w:rsid w:val="007E799E"/>
    <w:rsid w:val="007F0B09"/>
    <w:rsid w:val="007F1529"/>
    <w:rsid w:val="007F56A7"/>
    <w:rsid w:val="00802088"/>
    <w:rsid w:val="008056EE"/>
    <w:rsid w:val="00805C8A"/>
    <w:rsid w:val="00805DFF"/>
    <w:rsid w:val="00807DD0"/>
    <w:rsid w:val="00810A92"/>
    <w:rsid w:val="00811E82"/>
    <w:rsid w:val="00815527"/>
    <w:rsid w:val="00816110"/>
    <w:rsid w:val="00816CD5"/>
    <w:rsid w:val="00816DFE"/>
    <w:rsid w:val="00824079"/>
    <w:rsid w:val="00826C9F"/>
    <w:rsid w:val="008319A0"/>
    <w:rsid w:val="00832A85"/>
    <w:rsid w:val="00832E54"/>
    <w:rsid w:val="00832E84"/>
    <w:rsid w:val="00843D9F"/>
    <w:rsid w:val="008506E2"/>
    <w:rsid w:val="008552AE"/>
    <w:rsid w:val="00856581"/>
    <w:rsid w:val="00865673"/>
    <w:rsid w:val="008659F3"/>
    <w:rsid w:val="00867A54"/>
    <w:rsid w:val="00867FF6"/>
    <w:rsid w:val="008721B9"/>
    <w:rsid w:val="00873D1E"/>
    <w:rsid w:val="00876E9F"/>
    <w:rsid w:val="00881072"/>
    <w:rsid w:val="00883525"/>
    <w:rsid w:val="008845B3"/>
    <w:rsid w:val="00886D4B"/>
    <w:rsid w:val="0089410E"/>
    <w:rsid w:val="00895406"/>
    <w:rsid w:val="00896193"/>
    <w:rsid w:val="008A3568"/>
    <w:rsid w:val="008A3716"/>
    <w:rsid w:val="008A44C1"/>
    <w:rsid w:val="008A582F"/>
    <w:rsid w:val="008A7FF5"/>
    <w:rsid w:val="008B3D64"/>
    <w:rsid w:val="008C2BE4"/>
    <w:rsid w:val="008C5839"/>
    <w:rsid w:val="008C7940"/>
    <w:rsid w:val="008D03B9"/>
    <w:rsid w:val="008D4251"/>
    <w:rsid w:val="008D5317"/>
    <w:rsid w:val="008E2183"/>
    <w:rsid w:val="008E3B5F"/>
    <w:rsid w:val="008E549B"/>
    <w:rsid w:val="008F0F7B"/>
    <w:rsid w:val="008F1483"/>
    <w:rsid w:val="008F18D6"/>
    <w:rsid w:val="008F3443"/>
    <w:rsid w:val="008F7115"/>
    <w:rsid w:val="0090255A"/>
    <w:rsid w:val="00903AEA"/>
    <w:rsid w:val="00904780"/>
    <w:rsid w:val="00906194"/>
    <w:rsid w:val="00906838"/>
    <w:rsid w:val="00911896"/>
    <w:rsid w:val="00912D70"/>
    <w:rsid w:val="00917FCF"/>
    <w:rsid w:val="00920A32"/>
    <w:rsid w:val="009211AD"/>
    <w:rsid w:val="00922385"/>
    <w:rsid w:val="009223DF"/>
    <w:rsid w:val="00922CDC"/>
    <w:rsid w:val="00923DE9"/>
    <w:rsid w:val="009258A0"/>
    <w:rsid w:val="00931DE7"/>
    <w:rsid w:val="00932B1D"/>
    <w:rsid w:val="00932CAF"/>
    <w:rsid w:val="00936091"/>
    <w:rsid w:val="00937CC9"/>
    <w:rsid w:val="00940AF9"/>
    <w:rsid w:val="00940D8A"/>
    <w:rsid w:val="00946096"/>
    <w:rsid w:val="00947AEC"/>
    <w:rsid w:val="00952232"/>
    <w:rsid w:val="009609DB"/>
    <w:rsid w:val="00962258"/>
    <w:rsid w:val="0096476F"/>
    <w:rsid w:val="009678B7"/>
    <w:rsid w:val="009733F6"/>
    <w:rsid w:val="009740DC"/>
    <w:rsid w:val="00976E6D"/>
    <w:rsid w:val="00976F77"/>
    <w:rsid w:val="00980865"/>
    <w:rsid w:val="009810DF"/>
    <w:rsid w:val="009829C1"/>
    <w:rsid w:val="009833E1"/>
    <w:rsid w:val="00984F93"/>
    <w:rsid w:val="009852EF"/>
    <w:rsid w:val="00991EBF"/>
    <w:rsid w:val="00992D9C"/>
    <w:rsid w:val="00996CB8"/>
    <w:rsid w:val="009A13A2"/>
    <w:rsid w:val="009A4B11"/>
    <w:rsid w:val="009A5587"/>
    <w:rsid w:val="009A6519"/>
    <w:rsid w:val="009A680A"/>
    <w:rsid w:val="009B117E"/>
    <w:rsid w:val="009B14A9"/>
    <w:rsid w:val="009B22AD"/>
    <w:rsid w:val="009B2A15"/>
    <w:rsid w:val="009B2E97"/>
    <w:rsid w:val="009B39A4"/>
    <w:rsid w:val="009B5E05"/>
    <w:rsid w:val="009B7FCD"/>
    <w:rsid w:val="009C0345"/>
    <w:rsid w:val="009C0D72"/>
    <w:rsid w:val="009C1518"/>
    <w:rsid w:val="009C6572"/>
    <w:rsid w:val="009C691F"/>
    <w:rsid w:val="009C6F86"/>
    <w:rsid w:val="009C7519"/>
    <w:rsid w:val="009D2F46"/>
    <w:rsid w:val="009D72C2"/>
    <w:rsid w:val="009E07F4"/>
    <w:rsid w:val="009E0E56"/>
    <w:rsid w:val="009E1CD4"/>
    <w:rsid w:val="009E7F1D"/>
    <w:rsid w:val="009F392E"/>
    <w:rsid w:val="009F3DE4"/>
    <w:rsid w:val="00A016F1"/>
    <w:rsid w:val="00A047D9"/>
    <w:rsid w:val="00A068CE"/>
    <w:rsid w:val="00A10F60"/>
    <w:rsid w:val="00A11562"/>
    <w:rsid w:val="00A115E6"/>
    <w:rsid w:val="00A15553"/>
    <w:rsid w:val="00A20DCB"/>
    <w:rsid w:val="00A21064"/>
    <w:rsid w:val="00A221EA"/>
    <w:rsid w:val="00A22515"/>
    <w:rsid w:val="00A25D52"/>
    <w:rsid w:val="00A37EB9"/>
    <w:rsid w:val="00A40077"/>
    <w:rsid w:val="00A413D5"/>
    <w:rsid w:val="00A468FC"/>
    <w:rsid w:val="00A50AAE"/>
    <w:rsid w:val="00A511D7"/>
    <w:rsid w:val="00A52D41"/>
    <w:rsid w:val="00A541C4"/>
    <w:rsid w:val="00A57741"/>
    <w:rsid w:val="00A5791B"/>
    <w:rsid w:val="00A6177B"/>
    <w:rsid w:val="00A620C2"/>
    <w:rsid w:val="00A620FC"/>
    <w:rsid w:val="00A6355B"/>
    <w:rsid w:val="00A64DF7"/>
    <w:rsid w:val="00A66136"/>
    <w:rsid w:val="00A67782"/>
    <w:rsid w:val="00A70598"/>
    <w:rsid w:val="00A71251"/>
    <w:rsid w:val="00A71D6F"/>
    <w:rsid w:val="00A7411A"/>
    <w:rsid w:val="00A80027"/>
    <w:rsid w:val="00A80809"/>
    <w:rsid w:val="00A80E81"/>
    <w:rsid w:val="00A84154"/>
    <w:rsid w:val="00A91F54"/>
    <w:rsid w:val="00A9567C"/>
    <w:rsid w:val="00A967FA"/>
    <w:rsid w:val="00AA4CBB"/>
    <w:rsid w:val="00AA65FA"/>
    <w:rsid w:val="00AA7351"/>
    <w:rsid w:val="00AB0A31"/>
    <w:rsid w:val="00AB2199"/>
    <w:rsid w:val="00AB2703"/>
    <w:rsid w:val="00AB4704"/>
    <w:rsid w:val="00AB59B0"/>
    <w:rsid w:val="00AB7730"/>
    <w:rsid w:val="00AB7CD7"/>
    <w:rsid w:val="00AC38B7"/>
    <w:rsid w:val="00AC7227"/>
    <w:rsid w:val="00AC7DD6"/>
    <w:rsid w:val="00AD056F"/>
    <w:rsid w:val="00AD33C2"/>
    <w:rsid w:val="00AD5BED"/>
    <w:rsid w:val="00AD6731"/>
    <w:rsid w:val="00AE156E"/>
    <w:rsid w:val="00AE2819"/>
    <w:rsid w:val="00AE423C"/>
    <w:rsid w:val="00AE6F55"/>
    <w:rsid w:val="00AF5388"/>
    <w:rsid w:val="00AF689A"/>
    <w:rsid w:val="00AF6996"/>
    <w:rsid w:val="00AF6C5C"/>
    <w:rsid w:val="00AF76F4"/>
    <w:rsid w:val="00B00934"/>
    <w:rsid w:val="00B0470B"/>
    <w:rsid w:val="00B06C7C"/>
    <w:rsid w:val="00B07AEC"/>
    <w:rsid w:val="00B14889"/>
    <w:rsid w:val="00B15D0D"/>
    <w:rsid w:val="00B21503"/>
    <w:rsid w:val="00B223BC"/>
    <w:rsid w:val="00B2572C"/>
    <w:rsid w:val="00B306FB"/>
    <w:rsid w:val="00B31549"/>
    <w:rsid w:val="00B31690"/>
    <w:rsid w:val="00B329B7"/>
    <w:rsid w:val="00B37E5D"/>
    <w:rsid w:val="00B4129A"/>
    <w:rsid w:val="00B413DB"/>
    <w:rsid w:val="00B46401"/>
    <w:rsid w:val="00B46AE0"/>
    <w:rsid w:val="00B531A8"/>
    <w:rsid w:val="00B55637"/>
    <w:rsid w:val="00B578DC"/>
    <w:rsid w:val="00B619DE"/>
    <w:rsid w:val="00B6308D"/>
    <w:rsid w:val="00B63414"/>
    <w:rsid w:val="00B65336"/>
    <w:rsid w:val="00B674AF"/>
    <w:rsid w:val="00B67A8A"/>
    <w:rsid w:val="00B70653"/>
    <w:rsid w:val="00B70BFD"/>
    <w:rsid w:val="00B71E6F"/>
    <w:rsid w:val="00B72816"/>
    <w:rsid w:val="00B73440"/>
    <w:rsid w:val="00B737DC"/>
    <w:rsid w:val="00B74606"/>
    <w:rsid w:val="00B75EE1"/>
    <w:rsid w:val="00B77481"/>
    <w:rsid w:val="00B81D49"/>
    <w:rsid w:val="00B8518B"/>
    <w:rsid w:val="00B85648"/>
    <w:rsid w:val="00B8593F"/>
    <w:rsid w:val="00B86A5A"/>
    <w:rsid w:val="00B92404"/>
    <w:rsid w:val="00B94E7B"/>
    <w:rsid w:val="00B963F8"/>
    <w:rsid w:val="00B96448"/>
    <w:rsid w:val="00BA2D46"/>
    <w:rsid w:val="00BA39B2"/>
    <w:rsid w:val="00BA4687"/>
    <w:rsid w:val="00BA48B2"/>
    <w:rsid w:val="00BA52A0"/>
    <w:rsid w:val="00BA5FC9"/>
    <w:rsid w:val="00BB0047"/>
    <w:rsid w:val="00BB18F1"/>
    <w:rsid w:val="00BB2E30"/>
    <w:rsid w:val="00BB663C"/>
    <w:rsid w:val="00BC1844"/>
    <w:rsid w:val="00BC1B55"/>
    <w:rsid w:val="00BC7474"/>
    <w:rsid w:val="00BD0EE8"/>
    <w:rsid w:val="00BD1984"/>
    <w:rsid w:val="00BD4A95"/>
    <w:rsid w:val="00BD6E6A"/>
    <w:rsid w:val="00BD7E91"/>
    <w:rsid w:val="00BE21C7"/>
    <w:rsid w:val="00BE510E"/>
    <w:rsid w:val="00BE5EEE"/>
    <w:rsid w:val="00BF5586"/>
    <w:rsid w:val="00BF6737"/>
    <w:rsid w:val="00BF732D"/>
    <w:rsid w:val="00C02D0A"/>
    <w:rsid w:val="00C03A6E"/>
    <w:rsid w:val="00C04460"/>
    <w:rsid w:val="00C058E3"/>
    <w:rsid w:val="00C06CA8"/>
    <w:rsid w:val="00C11758"/>
    <w:rsid w:val="00C1188E"/>
    <w:rsid w:val="00C134CD"/>
    <w:rsid w:val="00C14E55"/>
    <w:rsid w:val="00C21749"/>
    <w:rsid w:val="00C27F00"/>
    <w:rsid w:val="00C3080B"/>
    <w:rsid w:val="00C30B63"/>
    <w:rsid w:val="00C313A9"/>
    <w:rsid w:val="00C35A38"/>
    <w:rsid w:val="00C35D44"/>
    <w:rsid w:val="00C41DEE"/>
    <w:rsid w:val="00C44F6A"/>
    <w:rsid w:val="00C47AE3"/>
    <w:rsid w:val="00C548D3"/>
    <w:rsid w:val="00C549F1"/>
    <w:rsid w:val="00C55F21"/>
    <w:rsid w:val="00C564E1"/>
    <w:rsid w:val="00C56530"/>
    <w:rsid w:val="00C56B51"/>
    <w:rsid w:val="00C630D2"/>
    <w:rsid w:val="00C66027"/>
    <w:rsid w:val="00C70EA4"/>
    <w:rsid w:val="00C74B50"/>
    <w:rsid w:val="00C76D48"/>
    <w:rsid w:val="00C85153"/>
    <w:rsid w:val="00C9131E"/>
    <w:rsid w:val="00C95170"/>
    <w:rsid w:val="00C96B6C"/>
    <w:rsid w:val="00CA1DF5"/>
    <w:rsid w:val="00CA43C8"/>
    <w:rsid w:val="00CB0002"/>
    <w:rsid w:val="00CB5677"/>
    <w:rsid w:val="00CB6488"/>
    <w:rsid w:val="00CB6A10"/>
    <w:rsid w:val="00CB6EFF"/>
    <w:rsid w:val="00CB7D74"/>
    <w:rsid w:val="00CC2612"/>
    <w:rsid w:val="00CC2E18"/>
    <w:rsid w:val="00CC3513"/>
    <w:rsid w:val="00CC6B48"/>
    <w:rsid w:val="00CC74FB"/>
    <w:rsid w:val="00CD1494"/>
    <w:rsid w:val="00CD1FC4"/>
    <w:rsid w:val="00CD50A3"/>
    <w:rsid w:val="00CD5354"/>
    <w:rsid w:val="00CE10C9"/>
    <w:rsid w:val="00CE1139"/>
    <w:rsid w:val="00CE14C1"/>
    <w:rsid w:val="00CE28F2"/>
    <w:rsid w:val="00CE3047"/>
    <w:rsid w:val="00CE58CB"/>
    <w:rsid w:val="00CF177A"/>
    <w:rsid w:val="00CF1C08"/>
    <w:rsid w:val="00CF3A84"/>
    <w:rsid w:val="00CF3EC3"/>
    <w:rsid w:val="00CF4E70"/>
    <w:rsid w:val="00CF7AFC"/>
    <w:rsid w:val="00D00370"/>
    <w:rsid w:val="00D003B0"/>
    <w:rsid w:val="00D003C8"/>
    <w:rsid w:val="00D00AA2"/>
    <w:rsid w:val="00D1031C"/>
    <w:rsid w:val="00D13127"/>
    <w:rsid w:val="00D1568F"/>
    <w:rsid w:val="00D16377"/>
    <w:rsid w:val="00D16DF6"/>
    <w:rsid w:val="00D20DC3"/>
    <w:rsid w:val="00D21061"/>
    <w:rsid w:val="00D23CB3"/>
    <w:rsid w:val="00D251CD"/>
    <w:rsid w:val="00D25A17"/>
    <w:rsid w:val="00D267BF"/>
    <w:rsid w:val="00D26F55"/>
    <w:rsid w:val="00D32070"/>
    <w:rsid w:val="00D32BF6"/>
    <w:rsid w:val="00D3791A"/>
    <w:rsid w:val="00D4108E"/>
    <w:rsid w:val="00D43B14"/>
    <w:rsid w:val="00D467D1"/>
    <w:rsid w:val="00D548FE"/>
    <w:rsid w:val="00D55845"/>
    <w:rsid w:val="00D60325"/>
    <w:rsid w:val="00D60B28"/>
    <w:rsid w:val="00D6163D"/>
    <w:rsid w:val="00D7029D"/>
    <w:rsid w:val="00D73D46"/>
    <w:rsid w:val="00D77E59"/>
    <w:rsid w:val="00D82829"/>
    <w:rsid w:val="00D831A3"/>
    <w:rsid w:val="00D83C82"/>
    <w:rsid w:val="00D86946"/>
    <w:rsid w:val="00D86B31"/>
    <w:rsid w:val="00D86C6B"/>
    <w:rsid w:val="00D94BA5"/>
    <w:rsid w:val="00DA2F91"/>
    <w:rsid w:val="00DA41D5"/>
    <w:rsid w:val="00DA5377"/>
    <w:rsid w:val="00DA5E52"/>
    <w:rsid w:val="00DB180A"/>
    <w:rsid w:val="00DB3777"/>
    <w:rsid w:val="00DB38ED"/>
    <w:rsid w:val="00DB7967"/>
    <w:rsid w:val="00DC0771"/>
    <w:rsid w:val="00DC4A2F"/>
    <w:rsid w:val="00DC75F3"/>
    <w:rsid w:val="00DD11C7"/>
    <w:rsid w:val="00DD34B3"/>
    <w:rsid w:val="00DD3D64"/>
    <w:rsid w:val="00DD46F3"/>
    <w:rsid w:val="00DD68D2"/>
    <w:rsid w:val="00DE56F2"/>
    <w:rsid w:val="00DE74A2"/>
    <w:rsid w:val="00DF116D"/>
    <w:rsid w:val="00DF63D1"/>
    <w:rsid w:val="00E01C95"/>
    <w:rsid w:val="00E02D4D"/>
    <w:rsid w:val="00E04C1C"/>
    <w:rsid w:val="00E05483"/>
    <w:rsid w:val="00E12653"/>
    <w:rsid w:val="00E1415E"/>
    <w:rsid w:val="00E1453F"/>
    <w:rsid w:val="00E15A7D"/>
    <w:rsid w:val="00E15DDF"/>
    <w:rsid w:val="00E179A7"/>
    <w:rsid w:val="00E20FEC"/>
    <w:rsid w:val="00E234E2"/>
    <w:rsid w:val="00E23AC4"/>
    <w:rsid w:val="00E304DC"/>
    <w:rsid w:val="00E30AE1"/>
    <w:rsid w:val="00E36584"/>
    <w:rsid w:val="00E3771B"/>
    <w:rsid w:val="00E402AA"/>
    <w:rsid w:val="00E452C2"/>
    <w:rsid w:val="00E46924"/>
    <w:rsid w:val="00E501A3"/>
    <w:rsid w:val="00E536BD"/>
    <w:rsid w:val="00E53CEC"/>
    <w:rsid w:val="00E5445E"/>
    <w:rsid w:val="00E55FBA"/>
    <w:rsid w:val="00E5686E"/>
    <w:rsid w:val="00E572EA"/>
    <w:rsid w:val="00E60330"/>
    <w:rsid w:val="00E611AE"/>
    <w:rsid w:val="00E6428A"/>
    <w:rsid w:val="00E70509"/>
    <w:rsid w:val="00E7419A"/>
    <w:rsid w:val="00E750E8"/>
    <w:rsid w:val="00E774B7"/>
    <w:rsid w:val="00E7788F"/>
    <w:rsid w:val="00E828E3"/>
    <w:rsid w:val="00E830EF"/>
    <w:rsid w:val="00E930AE"/>
    <w:rsid w:val="00E97848"/>
    <w:rsid w:val="00EA53D1"/>
    <w:rsid w:val="00EA7FED"/>
    <w:rsid w:val="00EB104F"/>
    <w:rsid w:val="00EB1D0D"/>
    <w:rsid w:val="00EB5BC7"/>
    <w:rsid w:val="00EC0118"/>
    <w:rsid w:val="00EC1611"/>
    <w:rsid w:val="00ED138D"/>
    <w:rsid w:val="00ED14BD"/>
    <w:rsid w:val="00EE134D"/>
    <w:rsid w:val="00EE1409"/>
    <w:rsid w:val="00EE18DD"/>
    <w:rsid w:val="00EE2E29"/>
    <w:rsid w:val="00EE3562"/>
    <w:rsid w:val="00EE73A5"/>
    <w:rsid w:val="00EF2FDF"/>
    <w:rsid w:val="00EF3FB9"/>
    <w:rsid w:val="00EF407C"/>
    <w:rsid w:val="00EF5B08"/>
    <w:rsid w:val="00F0298A"/>
    <w:rsid w:val="00F02B3C"/>
    <w:rsid w:val="00F0533E"/>
    <w:rsid w:val="00F1048D"/>
    <w:rsid w:val="00F11655"/>
    <w:rsid w:val="00F117DE"/>
    <w:rsid w:val="00F12DEC"/>
    <w:rsid w:val="00F1715C"/>
    <w:rsid w:val="00F21FC7"/>
    <w:rsid w:val="00F23A3A"/>
    <w:rsid w:val="00F24DE8"/>
    <w:rsid w:val="00F26083"/>
    <w:rsid w:val="00F26384"/>
    <w:rsid w:val="00F310F8"/>
    <w:rsid w:val="00F31DD5"/>
    <w:rsid w:val="00F34ACF"/>
    <w:rsid w:val="00F35939"/>
    <w:rsid w:val="00F37836"/>
    <w:rsid w:val="00F45607"/>
    <w:rsid w:val="00F510E7"/>
    <w:rsid w:val="00F5130C"/>
    <w:rsid w:val="00F5269A"/>
    <w:rsid w:val="00F5291D"/>
    <w:rsid w:val="00F5558F"/>
    <w:rsid w:val="00F57753"/>
    <w:rsid w:val="00F63BFE"/>
    <w:rsid w:val="00F65958"/>
    <w:rsid w:val="00F659EB"/>
    <w:rsid w:val="00F778DF"/>
    <w:rsid w:val="00F80E20"/>
    <w:rsid w:val="00F81A91"/>
    <w:rsid w:val="00F84C9E"/>
    <w:rsid w:val="00F86BA6"/>
    <w:rsid w:val="00F877AB"/>
    <w:rsid w:val="00F87B87"/>
    <w:rsid w:val="00F9139E"/>
    <w:rsid w:val="00FA096F"/>
    <w:rsid w:val="00FA2273"/>
    <w:rsid w:val="00FA27BE"/>
    <w:rsid w:val="00FA5F79"/>
    <w:rsid w:val="00FB1770"/>
    <w:rsid w:val="00FB51FD"/>
    <w:rsid w:val="00FB6869"/>
    <w:rsid w:val="00FB7FC4"/>
    <w:rsid w:val="00FC19DE"/>
    <w:rsid w:val="00FC3B34"/>
    <w:rsid w:val="00FC4AF5"/>
    <w:rsid w:val="00FC6389"/>
    <w:rsid w:val="00FC6EA3"/>
    <w:rsid w:val="00FC7329"/>
    <w:rsid w:val="00FD1726"/>
    <w:rsid w:val="00FD246C"/>
    <w:rsid w:val="00FD2F0A"/>
    <w:rsid w:val="00FD3D8C"/>
    <w:rsid w:val="00FD418F"/>
    <w:rsid w:val="00FD7064"/>
    <w:rsid w:val="00FE1252"/>
    <w:rsid w:val="00FE2463"/>
    <w:rsid w:val="00FE26B4"/>
    <w:rsid w:val="00FE2A88"/>
    <w:rsid w:val="00FF22D4"/>
    <w:rsid w:val="00FF354C"/>
    <w:rsid w:val="00FF3BBE"/>
    <w:rsid w:val="00FF5CEE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ED81A7"/>
  <w14:defaultImageDpi w14:val="32767"/>
  <w15:docId w15:val="{D8931CCD-EF37-4E47-A9FF-6648D1E6E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964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CharStyle17">
    <w:name w:val="Char Style 17"/>
    <w:link w:val="Style16"/>
    <w:uiPriority w:val="99"/>
    <w:rsid w:val="00CE3047"/>
    <w:rPr>
      <w:sz w:val="23"/>
      <w:szCs w:val="23"/>
      <w:shd w:val="clear" w:color="auto" w:fill="FFFFFF"/>
    </w:rPr>
  </w:style>
  <w:style w:type="paragraph" w:customStyle="1" w:styleId="Style16">
    <w:name w:val="Style 16"/>
    <w:basedOn w:val="Normln"/>
    <w:link w:val="CharStyle17"/>
    <w:uiPriority w:val="99"/>
    <w:rsid w:val="00CE3047"/>
    <w:pPr>
      <w:widowControl w:val="0"/>
      <w:shd w:val="clear" w:color="auto" w:fill="FFFFFF"/>
      <w:spacing w:before="120" w:after="0" w:line="274" w:lineRule="exact"/>
    </w:pPr>
    <w:rPr>
      <w:sz w:val="23"/>
      <w:szCs w:val="23"/>
    </w:rPr>
  </w:style>
  <w:style w:type="character" w:styleId="Odkaznakoment">
    <w:name w:val="annotation reference"/>
    <w:basedOn w:val="Standardnpsmoodstavce"/>
    <w:uiPriority w:val="99"/>
    <w:semiHidden/>
    <w:unhideWhenUsed/>
    <w:rsid w:val="003B4F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B4F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B4F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4F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4F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90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rvenyM\OneDrive%20-%20SZ\Dokumenty\Vlastn&#237;%20&#353;ablony%20Office\Architektura_Zprava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3C3D0-1AE6-4337-B1B5-6707A82B9B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AB96F7-2992-4B16-BB13-F08403D8B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4F11B0-F4F7-4461-8860-BFDC343672C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1DFE243-DD90-426A-A8FA-463DEF3B9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Architektura_Zprava_SABLONA</Template>
  <TotalTime>6636</TotalTime>
  <Pages>5</Pages>
  <Words>1412</Words>
  <Characters>8336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Červený Martin</dc:creator>
  <cp:lastModifiedBy>Kravcová Denisa</cp:lastModifiedBy>
  <cp:revision>353</cp:revision>
  <cp:lastPrinted>2023-05-16T05:39:00Z</cp:lastPrinted>
  <dcterms:created xsi:type="dcterms:W3CDTF">2023-03-31T06:13:00Z</dcterms:created>
  <dcterms:modified xsi:type="dcterms:W3CDTF">2023-09-13T12:19:00Z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